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D1D" w:rsidRPr="005330CC" w:rsidRDefault="00EB3D1D" w:rsidP="00EB3D1D">
      <w:pPr>
        <w:pStyle w:val="a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pStyle w:val="a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>АНГЛИЙСКИЙ ЯЗЫК</w:t>
      </w: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pStyle w:val="a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 xml:space="preserve">Рабочая программа  курса </w:t>
      </w:r>
      <w:r w:rsidR="009608A9" w:rsidRPr="005330CC">
        <w:rPr>
          <w:rFonts w:ascii="Times New Roman" w:hAnsi="Times New Roman"/>
          <w:b/>
          <w:bCs/>
          <w:sz w:val="28"/>
          <w:szCs w:val="28"/>
        </w:rPr>
        <w:t>«</w:t>
      </w:r>
      <w:r w:rsidR="005330CC">
        <w:rPr>
          <w:rFonts w:ascii="Times New Roman" w:hAnsi="Times New Roman"/>
          <w:b/>
          <w:bCs/>
          <w:sz w:val="28"/>
          <w:szCs w:val="28"/>
        </w:rPr>
        <w:t>Сестринское дело на английском языке</w:t>
      </w:r>
      <w:r w:rsidR="009608A9" w:rsidRPr="005330CC"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Pr="005330CC">
        <w:rPr>
          <w:rFonts w:ascii="Times New Roman" w:hAnsi="Times New Roman"/>
          <w:b/>
          <w:bCs/>
          <w:sz w:val="28"/>
          <w:szCs w:val="28"/>
        </w:rPr>
        <w:t>для учащихся средних профессиональных (СПО)  учреждений</w:t>
      </w:r>
      <w:r w:rsidR="009608A9" w:rsidRPr="005330CC">
        <w:rPr>
          <w:rFonts w:ascii="Times New Roman" w:hAnsi="Times New Roman"/>
          <w:b/>
          <w:bCs/>
          <w:sz w:val="28"/>
          <w:szCs w:val="28"/>
        </w:rPr>
        <w:t xml:space="preserve"> (специальность «СЕСТРИНСКОЕ ДЕЛО»)</w:t>
      </w:r>
      <w:r w:rsidRPr="005330CC">
        <w:rPr>
          <w:rFonts w:ascii="Times New Roman" w:hAnsi="Times New Roman"/>
          <w:b/>
          <w:bCs/>
          <w:sz w:val="28"/>
          <w:szCs w:val="28"/>
        </w:rPr>
        <w:t>, разработанная к учебнику</w:t>
      </w:r>
    </w:p>
    <w:p w:rsidR="00EB3D1D" w:rsidRPr="005330CC" w:rsidRDefault="00EB3D1D" w:rsidP="00EB3D1D">
      <w:pPr>
        <w:pStyle w:val="a3"/>
        <w:spacing w:after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5330CC">
        <w:rPr>
          <w:rFonts w:ascii="Times New Roman" w:hAnsi="Times New Roman"/>
          <w:b/>
          <w:bCs/>
          <w:sz w:val="28"/>
          <w:szCs w:val="28"/>
          <w:lang w:val="en-US"/>
        </w:rPr>
        <w:t>«NURSING»</w:t>
      </w:r>
    </w:p>
    <w:p w:rsidR="00EB3D1D" w:rsidRPr="005330CC" w:rsidRDefault="00EB3D1D" w:rsidP="00EB3D1D">
      <w:pPr>
        <w:pStyle w:val="a3"/>
        <w:spacing w:before="0" w:beforeAutospacing="0" w:after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5330CC">
        <w:rPr>
          <w:rFonts w:ascii="Times New Roman" w:hAnsi="Times New Roman"/>
          <w:b/>
          <w:bCs/>
          <w:sz w:val="28"/>
          <w:szCs w:val="28"/>
          <w:lang w:val="en-US"/>
        </w:rPr>
        <w:t>VIRGINIA EVANS, KORI SALCIDO</w:t>
      </w:r>
    </w:p>
    <w:p w:rsidR="00EB3D1D" w:rsidRPr="005330CC" w:rsidRDefault="00EB3D1D" w:rsidP="00EB3D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3D1D" w:rsidRPr="005330CC" w:rsidRDefault="00EB3D1D" w:rsidP="00EB3D1D">
      <w:pPr>
        <w:pStyle w:val="a3"/>
        <w:spacing w:after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5330CC">
        <w:rPr>
          <w:rFonts w:ascii="Times New Roman" w:hAnsi="Times New Roman"/>
          <w:b/>
          <w:bCs/>
          <w:sz w:val="28"/>
          <w:szCs w:val="28"/>
          <w:lang w:val="en-US"/>
        </w:rPr>
        <w:t>Published by Express Publishing</w:t>
      </w:r>
    </w:p>
    <w:p w:rsidR="00EB3D1D" w:rsidRPr="005330CC" w:rsidRDefault="00EB3D1D" w:rsidP="00EB3D1D">
      <w:pPr>
        <w:pStyle w:val="a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>2011</w:t>
      </w: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pStyle w:val="a3"/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>Преподаватель  первой категории:</w:t>
      </w:r>
    </w:p>
    <w:p w:rsidR="00EB3D1D" w:rsidRPr="005330CC" w:rsidRDefault="00EB3D1D" w:rsidP="00EB3D1D">
      <w:pPr>
        <w:pStyle w:val="a3"/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>Пакулова Ю.А.</w:t>
      </w: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pStyle w:val="a3"/>
        <w:spacing w:before="0" w:beforeAutospacing="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 xml:space="preserve">САНКТ ПЕТЕРБУРГ </w:t>
      </w:r>
    </w:p>
    <w:p w:rsidR="00EB3D1D" w:rsidRPr="005330CC" w:rsidRDefault="00EB3D1D" w:rsidP="00EB3D1D">
      <w:pPr>
        <w:pStyle w:val="a3"/>
        <w:spacing w:before="0" w:beforeAutospacing="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>2013 год</w:t>
      </w:r>
    </w:p>
    <w:p w:rsidR="00EB3D1D" w:rsidRPr="005330CC" w:rsidRDefault="00EB3D1D" w:rsidP="00EB3D1D">
      <w:pPr>
        <w:pStyle w:val="a3"/>
        <w:spacing w:before="0" w:beforeAutospacing="0"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3D1D" w:rsidRPr="005330CC" w:rsidRDefault="00EB3D1D" w:rsidP="00EB3D1D">
      <w:pPr>
        <w:pStyle w:val="a3"/>
        <w:spacing w:before="0" w:beforeAutospacing="0"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3D1D" w:rsidRPr="005330CC" w:rsidRDefault="00EB3D1D" w:rsidP="00EB3D1D">
      <w:pPr>
        <w:pStyle w:val="a3"/>
        <w:spacing w:before="0" w:beforeAutospacing="0" w:after="0"/>
        <w:jc w:val="center"/>
        <w:rPr>
          <w:rFonts w:ascii="Times New Roman" w:hAnsi="Times New Roman"/>
          <w:sz w:val="28"/>
          <w:szCs w:val="28"/>
        </w:rPr>
      </w:pPr>
    </w:p>
    <w:p w:rsidR="009608A9" w:rsidRPr="005330CC" w:rsidRDefault="009608A9" w:rsidP="00EB3D1D">
      <w:pPr>
        <w:pStyle w:val="a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08A9" w:rsidRPr="005330CC" w:rsidRDefault="009608A9" w:rsidP="00EB3D1D">
      <w:pPr>
        <w:pStyle w:val="a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3D1D" w:rsidRPr="005330CC" w:rsidRDefault="00EB3D1D" w:rsidP="00EB3D1D">
      <w:pPr>
        <w:pStyle w:val="a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pStyle w:val="a3"/>
        <w:spacing w:before="0" w:beforeAutospacing="0" w:after="0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1.</w:t>
      </w:r>
      <w:r w:rsidRPr="005330CC">
        <w:rPr>
          <w:rFonts w:ascii="Times New Roman" w:hAnsi="Times New Roman"/>
          <w:sz w:val="28"/>
          <w:szCs w:val="28"/>
        </w:rPr>
        <w:tab/>
        <w:t>Пояснительная записка</w:t>
      </w:r>
    </w:p>
    <w:p w:rsidR="00EB3D1D" w:rsidRPr="005330CC" w:rsidRDefault="00EB3D1D" w:rsidP="00EB3D1D">
      <w:pPr>
        <w:pStyle w:val="a3"/>
        <w:spacing w:before="0" w:beforeAutospacing="0" w:after="0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2.</w:t>
      </w:r>
      <w:r w:rsidRPr="005330CC">
        <w:rPr>
          <w:rFonts w:ascii="Times New Roman" w:hAnsi="Times New Roman"/>
          <w:sz w:val="28"/>
          <w:szCs w:val="28"/>
        </w:rPr>
        <w:tab/>
        <w:t xml:space="preserve">Содержание курса </w:t>
      </w:r>
    </w:p>
    <w:p w:rsidR="00EB3D1D" w:rsidRPr="005330CC" w:rsidRDefault="00EB3D1D" w:rsidP="00EB3D1D">
      <w:pPr>
        <w:pStyle w:val="a3"/>
        <w:spacing w:before="0" w:beforeAutospacing="0" w:after="0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3.</w:t>
      </w:r>
      <w:r w:rsidRPr="005330CC">
        <w:rPr>
          <w:rFonts w:ascii="Times New Roman" w:hAnsi="Times New Roman"/>
          <w:sz w:val="28"/>
          <w:szCs w:val="28"/>
        </w:rPr>
        <w:tab/>
      </w:r>
      <w:r w:rsidR="009608A9" w:rsidRPr="005330CC">
        <w:rPr>
          <w:rFonts w:ascii="Times New Roman" w:hAnsi="Times New Roman"/>
          <w:sz w:val="28"/>
          <w:szCs w:val="28"/>
        </w:rPr>
        <w:t xml:space="preserve">Структура </w:t>
      </w:r>
      <w:r w:rsidRPr="005330CC">
        <w:rPr>
          <w:rFonts w:ascii="Times New Roman" w:hAnsi="Times New Roman"/>
          <w:sz w:val="28"/>
          <w:szCs w:val="28"/>
        </w:rPr>
        <w:t xml:space="preserve">урока </w:t>
      </w:r>
    </w:p>
    <w:p w:rsidR="00EB3D1D" w:rsidRPr="005330CC" w:rsidRDefault="00EB3D1D" w:rsidP="00EB3D1D">
      <w:pPr>
        <w:pStyle w:val="a3"/>
        <w:spacing w:before="0" w:beforeAutospacing="0" w:after="0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4.</w:t>
      </w:r>
      <w:r w:rsidRPr="005330CC">
        <w:rPr>
          <w:rFonts w:ascii="Times New Roman" w:hAnsi="Times New Roman"/>
          <w:sz w:val="28"/>
          <w:szCs w:val="28"/>
        </w:rPr>
        <w:tab/>
        <w:t xml:space="preserve">Тематическое планирование курса. </w:t>
      </w:r>
      <w:r w:rsidR="009608A9" w:rsidRPr="005330CC">
        <w:rPr>
          <w:rFonts w:ascii="Times New Roman" w:hAnsi="Times New Roman"/>
          <w:sz w:val="28"/>
          <w:szCs w:val="28"/>
        </w:rPr>
        <w:t xml:space="preserve">Часть </w:t>
      </w:r>
      <w:r w:rsidRPr="005330CC">
        <w:rPr>
          <w:rFonts w:ascii="Times New Roman" w:hAnsi="Times New Roman"/>
          <w:sz w:val="28"/>
          <w:szCs w:val="28"/>
        </w:rPr>
        <w:t>1</w:t>
      </w:r>
    </w:p>
    <w:p w:rsidR="00EB3D1D" w:rsidRPr="005330CC" w:rsidRDefault="00EB3D1D" w:rsidP="00EB3D1D">
      <w:pPr>
        <w:pStyle w:val="a3"/>
        <w:spacing w:before="0" w:beforeAutospacing="0" w:after="0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5.</w:t>
      </w:r>
      <w:r w:rsidRPr="005330CC">
        <w:rPr>
          <w:rFonts w:ascii="Times New Roman" w:hAnsi="Times New Roman"/>
          <w:sz w:val="28"/>
          <w:szCs w:val="28"/>
        </w:rPr>
        <w:tab/>
        <w:t xml:space="preserve">Тематическое планирование  курса. </w:t>
      </w:r>
      <w:r w:rsidR="009608A9" w:rsidRPr="005330CC">
        <w:rPr>
          <w:rFonts w:ascii="Times New Roman" w:hAnsi="Times New Roman"/>
          <w:sz w:val="28"/>
          <w:szCs w:val="28"/>
        </w:rPr>
        <w:t xml:space="preserve">Часть </w:t>
      </w:r>
      <w:r w:rsidRPr="005330CC">
        <w:rPr>
          <w:rFonts w:ascii="Times New Roman" w:hAnsi="Times New Roman"/>
          <w:sz w:val="28"/>
          <w:szCs w:val="28"/>
        </w:rPr>
        <w:t>2</w:t>
      </w:r>
    </w:p>
    <w:p w:rsidR="00EB3D1D" w:rsidRPr="005330CC" w:rsidRDefault="00EB3D1D" w:rsidP="00EB3D1D">
      <w:pPr>
        <w:pStyle w:val="a3"/>
        <w:spacing w:before="0" w:beforeAutospacing="0" w:after="0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6.</w:t>
      </w:r>
      <w:r w:rsidRPr="005330CC">
        <w:rPr>
          <w:rFonts w:ascii="Times New Roman" w:hAnsi="Times New Roman"/>
          <w:sz w:val="28"/>
          <w:szCs w:val="28"/>
        </w:rPr>
        <w:tab/>
        <w:t>Тематическое планирование курса</w:t>
      </w:r>
      <w:proofErr w:type="gramStart"/>
      <w:r w:rsidRPr="005330CC">
        <w:rPr>
          <w:rFonts w:ascii="Times New Roman" w:hAnsi="Times New Roman"/>
          <w:sz w:val="28"/>
          <w:szCs w:val="28"/>
        </w:rPr>
        <w:t xml:space="preserve"> </w:t>
      </w:r>
      <w:r w:rsidR="005330CC">
        <w:rPr>
          <w:rFonts w:ascii="Times New Roman" w:hAnsi="Times New Roman"/>
          <w:sz w:val="28"/>
          <w:szCs w:val="28"/>
        </w:rPr>
        <w:t>.</w:t>
      </w:r>
      <w:proofErr w:type="gramEnd"/>
      <w:r w:rsidR="009608A9" w:rsidRPr="005330CC">
        <w:rPr>
          <w:rFonts w:ascii="Times New Roman" w:hAnsi="Times New Roman"/>
          <w:sz w:val="28"/>
          <w:szCs w:val="28"/>
        </w:rPr>
        <w:t xml:space="preserve">Часть </w:t>
      </w:r>
      <w:r w:rsidRPr="005330CC">
        <w:rPr>
          <w:rFonts w:ascii="Times New Roman" w:hAnsi="Times New Roman"/>
          <w:sz w:val="28"/>
          <w:szCs w:val="28"/>
        </w:rPr>
        <w:t>3.</w:t>
      </w:r>
    </w:p>
    <w:p w:rsidR="00EB3D1D" w:rsidRPr="005330CC" w:rsidRDefault="00EB3D1D" w:rsidP="00EB3D1D">
      <w:pPr>
        <w:pStyle w:val="a3"/>
        <w:spacing w:before="0" w:beforeAutospacing="0" w:after="0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7.</w:t>
      </w:r>
      <w:r w:rsidRPr="005330CC">
        <w:rPr>
          <w:rFonts w:ascii="Times New Roman" w:hAnsi="Times New Roman"/>
          <w:sz w:val="28"/>
          <w:szCs w:val="28"/>
        </w:rPr>
        <w:tab/>
        <w:t>Требования к результатам обучения.</w:t>
      </w:r>
    </w:p>
    <w:p w:rsidR="00EB3D1D" w:rsidRPr="005330CC" w:rsidRDefault="00EB3D1D" w:rsidP="00EB3D1D">
      <w:pPr>
        <w:pStyle w:val="a3"/>
        <w:spacing w:before="0" w:beforeAutospacing="0" w:after="0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8.</w:t>
      </w:r>
      <w:r w:rsidRPr="005330CC">
        <w:rPr>
          <w:rFonts w:ascii="Times New Roman" w:hAnsi="Times New Roman"/>
          <w:sz w:val="28"/>
          <w:szCs w:val="28"/>
        </w:rPr>
        <w:tab/>
        <w:t>Материально-техническое обеспечение курса «Сестринское дело</w:t>
      </w:r>
      <w:r w:rsidR="005330CC">
        <w:rPr>
          <w:rFonts w:ascii="Times New Roman" w:hAnsi="Times New Roman"/>
          <w:sz w:val="28"/>
          <w:szCs w:val="28"/>
        </w:rPr>
        <w:t xml:space="preserve"> на английском языке</w:t>
      </w:r>
      <w:r w:rsidRPr="005330CC">
        <w:rPr>
          <w:rFonts w:ascii="Times New Roman" w:hAnsi="Times New Roman"/>
          <w:sz w:val="28"/>
          <w:szCs w:val="28"/>
        </w:rPr>
        <w:t xml:space="preserve">». </w:t>
      </w:r>
    </w:p>
    <w:p w:rsidR="00EB3D1D" w:rsidRPr="005330CC" w:rsidRDefault="00EB3D1D" w:rsidP="00EB3D1D">
      <w:pPr>
        <w:pStyle w:val="a3"/>
        <w:spacing w:before="0" w:beforeAutospacing="0" w:after="0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9.</w:t>
      </w:r>
      <w:r w:rsidRPr="005330CC">
        <w:rPr>
          <w:rFonts w:ascii="Times New Roman" w:hAnsi="Times New Roman"/>
          <w:sz w:val="28"/>
          <w:szCs w:val="28"/>
        </w:rPr>
        <w:tab/>
        <w:t xml:space="preserve">Литература </w:t>
      </w: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pStyle w:val="a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>1.Пояснительная записка.</w:t>
      </w: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1. Курс английского языка в образовательных учреждениях системы среднего профессионального образования СПО состоит из основного и профессионально </w:t>
      </w:r>
      <w:r w:rsidR="008D5494" w:rsidRPr="005330CC">
        <w:rPr>
          <w:rFonts w:ascii="Times New Roman" w:hAnsi="Times New Roman"/>
          <w:sz w:val="28"/>
          <w:szCs w:val="28"/>
        </w:rPr>
        <w:t xml:space="preserve">направленного </w:t>
      </w:r>
      <w:r w:rsidRPr="005330CC">
        <w:rPr>
          <w:rFonts w:ascii="Times New Roman" w:hAnsi="Times New Roman"/>
          <w:sz w:val="28"/>
          <w:szCs w:val="28"/>
        </w:rPr>
        <w:t xml:space="preserve"> модулей.</w:t>
      </w:r>
    </w:p>
    <w:p w:rsidR="00EB3D1D" w:rsidRPr="005330CC" w:rsidRDefault="00EB3D1D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Основной модуль осваивается всеми обучающимися независимо от профиля профессионального образования.</w:t>
      </w:r>
    </w:p>
    <w:p w:rsidR="00EB3D1D" w:rsidRPr="005330CC" w:rsidRDefault="00EB3D1D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Профессионально направленный модуль</w:t>
      </w:r>
      <w:r w:rsidR="009608A9" w:rsidRPr="005330CC">
        <w:rPr>
          <w:rFonts w:ascii="Times New Roman" w:hAnsi="Times New Roman"/>
          <w:sz w:val="28"/>
          <w:szCs w:val="28"/>
        </w:rPr>
        <w:t xml:space="preserve"> является</w:t>
      </w:r>
      <w:r w:rsidRPr="005330CC">
        <w:rPr>
          <w:rFonts w:ascii="Times New Roman" w:hAnsi="Times New Roman"/>
          <w:sz w:val="28"/>
          <w:szCs w:val="28"/>
        </w:rPr>
        <w:t xml:space="preserve"> вариативны</w:t>
      </w:r>
      <w:r w:rsidR="009608A9" w:rsidRPr="005330CC">
        <w:rPr>
          <w:rFonts w:ascii="Times New Roman" w:hAnsi="Times New Roman"/>
          <w:sz w:val="28"/>
          <w:szCs w:val="28"/>
        </w:rPr>
        <w:t>м</w:t>
      </w:r>
      <w:r w:rsidRPr="005330CC">
        <w:rPr>
          <w:rFonts w:ascii="Times New Roman" w:hAnsi="Times New Roman"/>
          <w:sz w:val="28"/>
          <w:szCs w:val="28"/>
        </w:rPr>
        <w:t xml:space="preserve"> в зависимости от </w:t>
      </w:r>
      <w:r w:rsidR="009608A9" w:rsidRPr="005330CC">
        <w:rPr>
          <w:rFonts w:ascii="Times New Roman" w:hAnsi="Times New Roman"/>
          <w:sz w:val="28"/>
          <w:szCs w:val="28"/>
        </w:rPr>
        <w:t>специальности</w:t>
      </w:r>
      <w:r w:rsidRPr="005330CC">
        <w:rPr>
          <w:rFonts w:ascii="Times New Roman" w:hAnsi="Times New Roman"/>
          <w:sz w:val="28"/>
          <w:szCs w:val="28"/>
        </w:rPr>
        <w:t>.</w:t>
      </w:r>
      <w:r w:rsidR="009608A9"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</w:rPr>
        <w:t>В ходе освоения профессионально направленного модуля проводится изучение языка с учётом конкретной профессии НПО и специальности СПО.</w:t>
      </w:r>
    </w:p>
    <w:p w:rsidR="00EB3D1D" w:rsidRPr="005330CC" w:rsidRDefault="00EB3D1D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Данная учебная программа </w:t>
      </w:r>
      <w:r w:rsidR="009608A9" w:rsidRPr="005330CC">
        <w:rPr>
          <w:rFonts w:ascii="Times New Roman" w:hAnsi="Times New Roman"/>
          <w:sz w:val="28"/>
          <w:szCs w:val="28"/>
        </w:rPr>
        <w:t xml:space="preserve">по </w:t>
      </w:r>
      <w:r w:rsidRPr="005330CC">
        <w:rPr>
          <w:rFonts w:ascii="Times New Roman" w:hAnsi="Times New Roman"/>
          <w:sz w:val="28"/>
          <w:szCs w:val="28"/>
        </w:rPr>
        <w:t>английско</w:t>
      </w:r>
      <w:r w:rsidR="009608A9" w:rsidRPr="005330CC">
        <w:rPr>
          <w:rFonts w:ascii="Times New Roman" w:hAnsi="Times New Roman"/>
          <w:sz w:val="28"/>
          <w:szCs w:val="28"/>
        </w:rPr>
        <w:t>му</w:t>
      </w:r>
      <w:r w:rsidRPr="005330CC">
        <w:rPr>
          <w:rFonts w:ascii="Times New Roman" w:hAnsi="Times New Roman"/>
          <w:sz w:val="28"/>
          <w:szCs w:val="28"/>
        </w:rPr>
        <w:t xml:space="preserve"> язык</w:t>
      </w:r>
      <w:r w:rsidR="009608A9" w:rsidRPr="005330CC">
        <w:rPr>
          <w:rFonts w:ascii="Times New Roman" w:hAnsi="Times New Roman"/>
          <w:sz w:val="28"/>
          <w:szCs w:val="28"/>
        </w:rPr>
        <w:t>у</w:t>
      </w:r>
      <w:r w:rsidRPr="005330CC">
        <w:rPr>
          <w:rFonts w:ascii="Times New Roman" w:hAnsi="Times New Roman"/>
          <w:sz w:val="28"/>
          <w:szCs w:val="28"/>
        </w:rPr>
        <w:t xml:space="preserve"> разработана для  </w:t>
      </w:r>
      <w:r w:rsidR="009608A9" w:rsidRPr="005330CC">
        <w:rPr>
          <w:rFonts w:ascii="Times New Roman" w:hAnsi="Times New Roman"/>
          <w:sz w:val="28"/>
          <w:szCs w:val="28"/>
        </w:rPr>
        <w:t>реализации профессионально направленного модуля для учащихся, проходящих обучение в ОУ НП</w:t>
      </w:r>
      <w:proofErr w:type="gramStart"/>
      <w:r w:rsidR="009608A9" w:rsidRPr="005330CC">
        <w:rPr>
          <w:rFonts w:ascii="Times New Roman" w:hAnsi="Times New Roman"/>
          <w:sz w:val="28"/>
          <w:szCs w:val="28"/>
        </w:rPr>
        <w:t>О(</w:t>
      </w:r>
      <w:proofErr w:type="gramEnd"/>
      <w:r w:rsidR="009608A9" w:rsidRPr="005330CC">
        <w:rPr>
          <w:rFonts w:ascii="Times New Roman" w:hAnsi="Times New Roman"/>
          <w:sz w:val="28"/>
          <w:szCs w:val="28"/>
        </w:rPr>
        <w:t>СПО) по</w:t>
      </w:r>
      <w:r w:rsidRPr="005330CC">
        <w:rPr>
          <w:rFonts w:ascii="Times New Roman" w:hAnsi="Times New Roman"/>
          <w:sz w:val="28"/>
          <w:szCs w:val="28"/>
        </w:rPr>
        <w:t xml:space="preserve"> професси</w:t>
      </w:r>
      <w:r w:rsidR="009608A9" w:rsidRPr="005330CC">
        <w:rPr>
          <w:rFonts w:ascii="Times New Roman" w:hAnsi="Times New Roman"/>
          <w:sz w:val="28"/>
          <w:szCs w:val="28"/>
        </w:rPr>
        <w:t>ям</w:t>
      </w:r>
      <w:r w:rsidRPr="005330CC">
        <w:rPr>
          <w:rFonts w:ascii="Times New Roman" w:hAnsi="Times New Roman"/>
          <w:sz w:val="28"/>
          <w:szCs w:val="28"/>
        </w:rPr>
        <w:t xml:space="preserve"> и специальност</w:t>
      </w:r>
      <w:r w:rsidR="009608A9" w:rsidRPr="005330CC">
        <w:rPr>
          <w:rFonts w:ascii="Times New Roman" w:hAnsi="Times New Roman"/>
          <w:sz w:val="28"/>
          <w:szCs w:val="28"/>
        </w:rPr>
        <w:t>ям,</w:t>
      </w:r>
      <w:r w:rsidRPr="005330CC">
        <w:rPr>
          <w:rFonts w:ascii="Times New Roman" w:hAnsi="Times New Roman"/>
          <w:sz w:val="28"/>
          <w:szCs w:val="28"/>
        </w:rPr>
        <w:t xml:space="preserve"> связанны</w:t>
      </w:r>
      <w:r w:rsidR="009608A9" w:rsidRPr="005330CC">
        <w:rPr>
          <w:rFonts w:ascii="Times New Roman" w:hAnsi="Times New Roman"/>
          <w:sz w:val="28"/>
          <w:szCs w:val="28"/>
        </w:rPr>
        <w:t xml:space="preserve">м </w:t>
      </w:r>
      <w:r w:rsidRPr="005330CC">
        <w:rPr>
          <w:rFonts w:ascii="Times New Roman" w:hAnsi="Times New Roman"/>
          <w:sz w:val="28"/>
          <w:szCs w:val="28"/>
        </w:rPr>
        <w:t xml:space="preserve">с </w:t>
      </w:r>
      <w:r w:rsidR="008D5494" w:rsidRPr="005330CC">
        <w:rPr>
          <w:rFonts w:ascii="Times New Roman" w:hAnsi="Times New Roman"/>
          <w:sz w:val="28"/>
          <w:szCs w:val="28"/>
        </w:rPr>
        <w:t>медициной.</w:t>
      </w:r>
    </w:p>
    <w:p w:rsidR="00EB3D1D" w:rsidRPr="005330CC" w:rsidRDefault="00EB3D1D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Программа ориентирована на достижение следующих целей:</w:t>
      </w:r>
    </w:p>
    <w:p w:rsidR="00EB3D1D" w:rsidRPr="005330CC" w:rsidRDefault="00EB3D1D" w:rsidP="00EB3D1D">
      <w:pPr>
        <w:pStyle w:val="a3"/>
        <w:spacing w:beforeAutospacing="0" w:after="0"/>
        <w:ind w:left="108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>дальнейшее развитие иноязычной коммуникативной компетенции (речевой, языковой, социокультурной, компенсаторной, учебно-познавательной)</w:t>
      </w:r>
      <w:r w:rsidR="009608A9" w:rsidRPr="005330CC">
        <w:rPr>
          <w:rFonts w:ascii="Times New Roman" w:hAnsi="Times New Roman"/>
          <w:sz w:val="28"/>
          <w:szCs w:val="28"/>
        </w:rPr>
        <w:t xml:space="preserve"> особенно в сфере профессионального общения</w:t>
      </w:r>
      <w:r w:rsidRPr="005330CC">
        <w:rPr>
          <w:rFonts w:ascii="Times New Roman" w:hAnsi="Times New Roman"/>
          <w:sz w:val="28"/>
          <w:szCs w:val="28"/>
        </w:rPr>
        <w:t>:</w:t>
      </w:r>
    </w:p>
    <w:p w:rsidR="00EB3D1D" w:rsidRPr="005330CC" w:rsidRDefault="00EB3D1D" w:rsidP="00EB3D1D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b/>
          <w:bCs/>
          <w:i/>
          <w:iCs/>
          <w:sz w:val="28"/>
          <w:szCs w:val="28"/>
        </w:rPr>
        <w:t>речевая компетенция</w:t>
      </w:r>
      <w:r w:rsidRPr="005330CC">
        <w:rPr>
          <w:rFonts w:ascii="Times New Roman" w:hAnsi="Times New Roman"/>
          <w:sz w:val="28"/>
          <w:szCs w:val="28"/>
        </w:rPr>
        <w:t xml:space="preserve"> – совершенствование коммуникативных умений в четырех основных видах речевой деятельности (говорении, </w:t>
      </w:r>
      <w:proofErr w:type="spellStart"/>
      <w:r w:rsidRPr="005330CC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5330CC">
        <w:rPr>
          <w:rFonts w:ascii="Times New Roman" w:hAnsi="Times New Roman"/>
          <w:sz w:val="28"/>
          <w:szCs w:val="28"/>
        </w:rPr>
        <w:t>, чтении и письме); умений планировать свое речевое и неречевое поведение;</w:t>
      </w:r>
    </w:p>
    <w:p w:rsidR="00EB3D1D" w:rsidRPr="005330CC" w:rsidRDefault="00EB3D1D" w:rsidP="00EB3D1D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b/>
          <w:bCs/>
          <w:i/>
          <w:iCs/>
          <w:sz w:val="28"/>
          <w:szCs w:val="28"/>
        </w:rPr>
        <w:t>языковая компетенция</w:t>
      </w:r>
      <w:r w:rsidRPr="005330CC">
        <w:rPr>
          <w:rFonts w:ascii="Times New Roman" w:hAnsi="Times New Roman"/>
          <w:sz w:val="28"/>
          <w:szCs w:val="28"/>
        </w:rPr>
        <w:t xml:space="preserve">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EB3D1D" w:rsidRPr="005330CC" w:rsidRDefault="00EB3D1D" w:rsidP="00EB3D1D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b/>
          <w:bCs/>
          <w:i/>
          <w:iCs/>
          <w:sz w:val="28"/>
          <w:szCs w:val="28"/>
        </w:rPr>
        <w:t>социокультурная компетенция</w:t>
      </w:r>
      <w:r w:rsidRPr="005330CC">
        <w:rPr>
          <w:rFonts w:ascii="Times New Roman" w:hAnsi="Times New Roman"/>
          <w:sz w:val="28"/>
          <w:szCs w:val="28"/>
        </w:rPr>
        <w:t xml:space="preserve"> – увеличение объема </w:t>
      </w:r>
      <w:proofErr w:type="gramStart"/>
      <w:r w:rsidRPr="005330CC">
        <w:rPr>
          <w:rFonts w:ascii="Times New Roman" w:hAnsi="Times New Roman"/>
          <w:sz w:val="28"/>
          <w:szCs w:val="28"/>
        </w:rPr>
        <w:t>знаний</w:t>
      </w:r>
      <w:proofErr w:type="gramEnd"/>
      <w:r w:rsidRPr="005330CC">
        <w:rPr>
          <w:rFonts w:ascii="Times New Roman" w:hAnsi="Times New Roman"/>
          <w:sz w:val="28"/>
          <w:szCs w:val="28"/>
        </w:rPr>
        <w:t xml:space="preserve">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специфике;</w:t>
      </w:r>
    </w:p>
    <w:p w:rsidR="008D5494" w:rsidRPr="005330CC" w:rsidRDefault="008D5494" w:rsidP="00EB3D1D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b/>
          <w:bCs/>
          <w:i/>
          <w:iCs/>
          <w:sz w:val="28"/>
          <w:szCs w:val="28"/>
        </w:rPr>
        <w:t>компенсаторная компетенция</w:t>
      </w:r>
      <w:r w:rsidRPr="005330CC">
        <w:rPr>
          <w:rFonts w:ascii="Times New Roman" w:hAnsi="Times New Roman"/>
          <w:sz w:val="28"/>
          <w:szCs w:val="28"/>
        </w:rPr>
        <w:t xml:space="preserve"> - умение использовать языковые и неязыковые средства с целью осуществления коммуникации.</w:t>
      </w:r>
    </w:p>
    <w:p w:rsidR="00EB3D1D" w:rsidRPr="005330CC" w:rsidRDefault="00EB3D1D" w:rsidP="00EB3D1D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b/>
          <w:bCs/>
          <w:i/>
          <w:iCs/>
          <w:sz w:val="28"/>
          <w:szCs w:val="28"/>
        </w:rPr>
        <w:t>учебно-познавательная компетенция</w:t>
      </w:r>
      <w:r w:rsidRPr="005330CC">
        <w:rPr>
          <w:rFonts w:ascii="Times New Roman" w:hAnsi="Times New Roman"/>
          <w:sz w:val="28"/>
          <w:szCs w:val="28"/>
        </w:rPr>
        <w:t xml:space="preserve">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:rsidR="00EB3D1D" w:rsidRPr="005330CC" w:rsidRDefault="00EB3D1D" w:rsidP="00EB3D1D">
      <w:pPr>
        <w:pStyle w:val="a3"/>
        <w:spacing w:beforeAutospacing="0" w:after="0"/>
        <w:ind w:left="108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lastRenderedPageBreak/>
        <w:t>•</w:t>
      </w:r>
      <w:r w:rsidRPr="005330CC">
        <w:rPr>
          <w:rFonts w:ascii="Times New Roman" w:hAnsi="Times New Roman"/>
          <w:sz w:val="28"/>
          <w:szCs w:val="28"/>
        </w:rPr>
        <w:tab/>
        <w:t>развитие и воспитание способности и готовности к самостоятельному и непрерывному  изучению иностранного языка, дальнейшему самообразованию с его помощью, использованию иностранного языка в других областях знаний, личностному самоопределению в отношении будущей профессии.</w:t>
      </w:r>
    </w:p>
    <w:p w:rsidR="00EB3D1D" w:rsidRPr="005330CC" w:rsidRDefault="00EB3D1D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Освоение  профессионально ориентированного курса английского языка погружает обучающегося в ситуаци</w:t>
      </w:r>
      <w:r w:rsidR="009608A9" w:rsidRPr="005330CC">
        <w:rPr>
          <w:rFonts w:ascii="Times New Roman" w:hAnsi="Times New Roman"/>
          <w:sz w:val="28"/>
          <w:szCs w:val="28"/>
        </w:rPr>
        <w:t xml:space="preserve">и, связанные с </w:t>
      </w:r>
      <w:r w:rsidRPr="005330CC">
        <w:rPr>
          <w:rFonts w:ascii="Times New Roman" w:hAnsi="Times New Roman"/>
          <w:sz w:val="28"/>
          <w:szCs w:val="28"/>
        </w:rPr>
        <w:t>профессиональной деятельност</w:t>
      </w:r>
      <w:r w:rsidR="009608A9" w:rsidRPr="005330CC">
        <w:rPr>
          <w:rFonts w:ascii="Times New Roman" w:hAnsi="Times New Roman"/>
          <w:sz w:val="28"/>
          <w:szCs w:val="28"/>
        </w:rPr>
        <w:t>ью</w:t>
      </w:r>
      <w:r w:rsidRPr="005330CC">
        <w:rPr>
          <w:rFonts w:ascii="Times New Roman" w:hAnsi="Times New Roman"/>
          <w:sz w:val="28"/>
          <w:szCs w:val="28"/>
        </w:rPr>
        <w:t xml:space="preserve">, и </w:t>
      </w:r>
      <w:r w:rsidR="009608A9" w:rsidRPr="005330CC">
        <w:rPr>
          <w:rFonts w:ascii="Times New Roman" w:hAnsi="Times New Roman"/>
          <w:sz w:val="28"/>
          <w:szCs w:val="28"/>
        </w:rPr>
        <w:t xml:space="preserve">таким образом </w:t>
      </w:r>
      <w:r w:rsidRPr="005330CC">
        <w:rPr>
          <w:rFonts w:ascii="Times New Roman" w:hAnsi="Times New Roman"/>
          <w:sz w:val="28"/>
          <w:szCs w:val="28"/>
        </w:rPr>
        <w:t>создаёт условия для дополнительной мотивации, как изучения английского языка, так и изучения выбранной специальности СПО.</w:t>
      </w:r>
      <w:r w:rsidR="009608A9" w:rsidRPr="005330CC">
        <w:rPr>
          <w:rFonts w:ascii="Times New Roman" w:hAnsi="Times New Roman"/>
          <w:sz w:val="28"/>
          <w:szCs w:val="28"/>
        </w:rPr>
        <w:t xml:space="preserve"> Курс укрепляет </w:t>
      </w:r>
      <w:proofErr w:type="spellStart"/>
      <w:r w:rsidR="009608A9" w:rsidRPr="005330CC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="009608A9" w:rsidRPr="005330CC">
        <w:rPr>
          <w:rFonts w:ascii="Times New Roman" w:hAnsi="Times New Roman"/>
          <w:sz w:val="28"/>
          <w:szCs w:val="28"/>
        </w:rPr>
        <w:t xml:space="preserve"> связи между естественнонаучными дисциплинами, английским языком и сестринским делом.</w:t>
      </w:r>
    </w:p>
    <w:p w:rsidR="00C66459" w:rsidRPr="005330CC" w:rsidRDefault="00EB3D1D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Языков</w:t>
      </w:r>
      <w:r w:rsidR="00C66459" w:rsidRPr="005330CC">
        <w:rPr>
          <w:rFonts w:ascii="Times New Roman" w:hAnsi="Times New Roman"/>
          <w:sz w:val="28"/>
          <w:szCs w:val="28"/>
        </w:rPr>
        <w:t>ое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="00C66459" w:rsidRPr="005330CC">
        <w:rPr>
          <w:rFonts w:ascii="Times New Roman" w:hAnsi="Times New Roman"/>
          <w:sz w:val="28"/>
          <w:szCs w:val="28"/>
        </w:rPr>
        <w:t>содержание</w:t>
      </w:r>
      <w:r w:rsidRPr="005330CC">
        <w:rPr>
          <w:rFonts w:ascii="Times New Roman" w:hAnsi="Times New Roman"/>
          <w:sz w:val="28"/>
          <w:szCs w:val="28"/>
        </w:rPr>
        <w:t xml:space="preserve"> профессионально направленного модуля предполагает </w:t>
      </w:r>
      <w:r w:rsidR="00C66459" w:rsidRPr="005330CC">
        <w:rPr>
          <w:rFonts w:ascii="Times New Roman" w:hAnsi="Times New Roman"/>
          <w:sz w:val="28"/>
          <w:szCs w:val="28"/>
        </w:rPr>
        <w:t>изучение</w:t>
      </w:r>
      <w:r w:rsidRPr="005330CC">
        <w:rPr>
          <w:rFonts w:ascii="Times New Roman" w:hAnsi="Times New Roman"/>
          <w:sz w:val="28"/>
          <w:szCs w:val="28"/>
        </w:rPr>
        <w:t xml:space="preserve"> ново</w:t>
      </w:r>
      <w:r w:rsidR="00C66459" w:rsidRPr="005330CC">
        <w:rPr>
          <w:rFonts w:ascii="Times New Roman" w:hAnsi="Times New Roman"/>
          <w:sz w:val="28"/>
          <w:szCs w:val="28"/>
        </w:rPr>
        <w:t>й</w:t>
      </w:r>
      <w:r w:rsidRPr="005330CC">
        <w:rPr>
          <w:rFonts w:ascii="Times New Roman" w:hAnsi="Times New Roman"/>
          <w:sz w:val="28"/>
          <w:szCs w:val="28"/>
        </w:rPr>
        <w:t xml:space="preserve">, </w:t>
      </w:r>
      <w:r w:rsidR="00C66459" w:rsidRPr="005330CC">
        <w:rPr>
          <w:rFonts w:ascii="Times New Roman" w:hAnsi="Times New Roman"/>
          <w:sz w:val="28"/>
          <w:szCs w:val="28"/>
        </w:rPr>
        <w:t xml:space="preserve">выходящей за границы общеупотребительной, лексики,  функциональное использование грамматических структур, направленных на решение профессионально значимых коммуникативных задач. </w:t>
      </w:r>
    </w:p>
    <w:p w:rsidR="00EB3D1D" w:rsidRPr="005330CC" w:rsidRDefault="00C66459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В программу также включены рекомендации по работе над </w:t>
      </w:r>
      <w:r w:rsidR="00EB3D1D" w:rsidRPr="005330CC">
        <w:rPr>
          <w:rFonts w:ascii="Times New Roman" w:hAnsi="Times New Roman"/>
          <w:sz w:val="28"/>
          <w:szCs w:val="28"/>
        </w:rPr>
        <w:t>обязательными самостоятельными проектами</w:t>
      </w:r>
      <w:r w:rsidRPr="005330CC">
        <w:rPr>
          <w:rFonts w:ascii="Times New Roman" w:hAnsi="Times New Roman"/>
          <w:sz w:val="28"/>
          <w:szCs w:val="28"/>
        </w:rPr>
        <w:t>,</w:t>
      </w:r>
      <w:r w:rsidR="00EB3D1D" w:rsidRPr="005330CC">
        <w:rPr>
          <w:rFonts w:ascii="Times New Roman" w:hAnsi="Times New Roman"/>
          <w:sz w:val="28"/>
          <w:szCs w:val="28"/>
        </w:rPr>
        <w:t xml:space="preserve"> предусмотренными Федеральн</w:t>
      </w:r>
      <w:r w:rsidRPr="005330CC">
        <w:rPr>
          <w:rFonts w:ascii="Times New Roman" w:hAnsi="Times New Roman"/>
          <w:sz w:val="28"/>
          <w:szCs w:val="28"/>
        </w:rPr>
        <w:t>ым</w:t>
      </w:r>
      <w:r w:rsidR="00EB3D1D" w:rsidRPr="005330CC">
        <w:rPr>
          <w:rFonts w:ascii="Times New Roman" w:hAnsi="Times New Roman"/>
          <w:sz w:val="28"/>
          <w:szCs w:val="28"/>
        </w:rPr>
        <w:t xml:space="preserve"> институт</w:t>
      </w:r>
      <w:r w:rsidRPr="005330CC">
        <w:rPr>
          <w:rFonts w:ascii="Times New Roman" w:hAnsi="Times New Roman"/>
          <w:sz w:val="28"/>
          <w:szCs w:val="28"/>
        </w:rPr>
        <w:t>ом</w:t>
      </w:r>
      <w:r w:rsidR="00EB3D1D" w:rsidRPr="005330CC">
        <w:rPr>
          <w:rFonts w:ascii="Times New Roman" w:hAnsi="Times New Roman"/>
          <w:sz w:val="28"/>
          <w:szCs w:val="28"/>
        </w:rPr>
        <w:t xml:space="preserve"> развития образования.</w:t>
      </w:r>
    </w:p>
    <w:p w:rsidR="00EB3D1D" w:rsidRPr="005330CC" w:rsidRDefault="00EB3D1D" w:rsidP="00EB3D1D">
      <w:pPr>
        <w:rPr>
          <w:rFonts w:ascii="Times New Roman" w:hAnsi="Times New Roman" w:cs="Times New Roman"/>
          <w:sz w:val="28"/>
          <w:szCs w:val="28"/>
        </w:rPr>
      </w:pPr>
    </w:p>
    <w:p w:rsidR="00EB3D1D" w:rsidRPr="005330CC" w:rsidRDefault="00EB3D1D" w:rsidP="00D81DE2">
      <w:pPr>
        <w:pStyle w:val="a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>2.Содержание курса.</w:t>
      </w:r>
    </w:p>
    <w:p w:rsidR="00D81DE2" w:rsidRPr="005330CC" w:rsidRDefault="00D81DE2" w:rsidP="00D81DE2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404B5" w:rsidRPr="005330CC" w:rsidRDefault="005404B5" w:rsidP="00D81DE2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404B5" w:rsidRPr="005330CC" w:rsidRDefault="005404B5" w:rsidP="00D81DE2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404B5" w:rsidRPr="005330CC" w:rsidRDefault="005404B5" w:rsidP="00D81DE2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Общий курс английского языка для СПОУ составляет 174 часа </w:t>
      </w:r>
      <w:r w:rsidR="00AD265B" w:rsidRPr="005330CC">
        <w:rPr>
          <w:rFonts w:ascii="Times New Roman" w:hAnsi="Times New Roman"/>
          <w:sz w:val="28"/>
          <w:szCs w:val="28"/>
        </w:rPr>
        <w:t>аудиторны</w:t>
      </w:r>
      <w:r w:rsidR="00A341BC" w:rsidRPr="005330CC">
        <w:rPr>
          <w:rFonts w:ascii="Times New Roman" w:hAnsi="Times New Roman"/>
          <w:sz w:val="28"/>
          <w:szCs w:val="28"/>
        </w:rPr>
        <w:t>х</w:t>
      </w:r>
      <w:r w:rsidRPr="005330CC">
        <w:rPr>
          <w:rFonts w:ascii="Times New Roman" w:hAnsi="Times New Roman"/>
          <w:sz w:val="28"/>
          <w:szCs w:val="28"/>
        </w:rPr>
        <w:t xml:space="preserve"> учебны</w:t>
      </w:r>
      <w:r w:rsidR="00A341BC" w:rsidRPr="005330CC">
        <w:rPr>
          <w:rFonts w:ascii="Times New Roman" w:hAnsi="Times New Roman"/>
          <w:sz w:val="28"/>
          <w:szCs w:val="28"/>
        </w:rPr>
        <w:t>х</w:t>
      </w:r>
      <w:r w:rsidRPr="005330CC">
        <w:rPr>
          <w:rFonts w:ascii="Times New Roman" w:hAnsi="Times New Roman"/>
          <w:sz w:val="28"/>
          <w:szCs w:val="28"/>
        </w:rPr>
        <w:t xml:space="preserve"> заняти</w:t>
      </w:r>
      <w:r w:rsidR="00A341BC" w:rsidRPr="005330CC">
        <w:rPr>
          <w:rFonts w:ascii="Times New Roman" w:hAnsi="Times New Roman"/>
          <w:sz w:val="28"/>
          <w:szCs w:val="28"/>
        </w:rPr>
        <w:t>й и 86</w:t>
      </w:r>
      <w:r w:rsidR="00A51493" w:rsidRPr="005330CC">
        <w:rPr>
          <w:rFonts w:ascii="Times New Roman" w:hAnsi="Times New Roman"/>
          <w:sz w:val="28"/>
          <w:szCs w:val="28"/>
        </w:rPr>
        <w:t xml:space="preserve"> часов</w:t>
      </w:r>
      <w:r w:rsidR="00A341BC" w:rsidRPr="005330CC">
        <w:rPr>
          <w:rFonts w:ascii="Times New Roman" w:hAnsi="Times New Roman"/>
          <w:sz w:val="28"/>
          <w:szCs w:val="28"/>
        </w:rPr>
        <w:t xml:space="preserve"> внеаудиторных занятий</w:t>
      </w:r>
      <w:r w:rsidRPr="005330CC">
        <w:rPr>
          <w:rFonts w:ascii="Times New Roman" w:hAnsi="Times New Roman"/>
          <w:sz w:val="28"/>
          <w:szCs w:val="28"/>
        </w:rPr>
        <w:t xml:space="preserve">, что при распределении нагрузки по годам обучения выглядит примерно следующим образом: </w:t>
      </w:r>
    </w:p>
    <w:p w:rsidR="005E2085" w:rsidRPr="005330CC" w:rsidRDefault="005E2085" w:rsidP="00D81DE2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99"/>
        <w:gridCol w:w="1291"/>
        <w:gridCol w:w="1292"/>
        <w:gridCol w:w="1293"/>
        <w:gridCol w:w="1293"/>
        <w:gridCol w:w="1293"/>
        <w:gridCol w:w="1293"/>
      </w:tblGrid>
      <w:tr w:rsidR="00B86B3B" w:rsidRPr="005330CC" w:rsidTr="00B86B3B">
        <w:tc>
          <w:tcPr>
            <w:tcW w:w="1407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Курс, семестр</w:t>
            </w:r>
          </w:p>
        </w:tc>
        <w:tc>
          <w:tcPr>
            <w:tcW w:w="1407" w:type="dxa"/>
          </w:tcPr>
          <w:p w:rsidR="00B86B3B" w:rsidRPr="005330CC" w:rsidRDefault="00B86B3B" w:rsidP="00B86B3B">
            <w:pPr>
              <w:pStyle w:val="a3"/>
              <w:spacing w:before="0" w:beforeAutospacing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2курс</w:t>
            </w:r>
          </w:p>
          <w:p w:rsidR="00B86B3B" w:rsidRPr="005330CC" w:rsidRDefault="00B86B3B" w:rsidP="00B86B3B">
            <w:pPr>
              <w:pStyle w:val="a3"/>
              <w:spacing w:before="0" w:beforeAutospacing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 семестр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2курс</w:t>
            </w:r>
          </w:p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семестр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3 курс</w:t>
            </w:r>
          </w:p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 семестр</w:t>
            </w:r>
          </w:p>
        </w:tc>
        <w:tc>
          <w:tcPr>
            <w:tcW w:w="1408" w:type="dxa"/>
          </w:tcPr>
          <w:p w:rsidR="00B86B3B" w:rsidRPr="005330CC" w:rsidRDefault="00B86B3B" w:rsidP="00B86B3B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3 курс</w:t>
            </w:r>
          </w:p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семестр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4 курс</w:t>
            </w:r>
          </w:p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 семестр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4 курс</w:t>
            </w:r>
          </w:p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семестр</w:t>
            </w:r>
          </w:p>
        </w:tc>
      </w:tr>
      <w:tr w:rsidR="00B86B3B" w:rsidRPr="005330CC" w:rsidTr="00B86B3B">
        <w:tc>
          <w:tcPr>
            <w:tcW w:w="1407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Аудиторные заняти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кол-во часов)</w:t>
            </w:r>
          </w:p>
        </w:tc>
        <w:tc>
          <w:tcPr>
            <w:tcW w:w="1407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B86B3B" w:rsidRPr="005330CC" w:rsidTr="00B86B3B">
        <w:tc>
          <w:tcPr>
            <w:tcW w:w="1407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Внеаудиторные </w:t>
            </w:r>
          </w:p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заняти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кол-во часов)</w:t>
            </w:r>
          </w:p>
        </w:tc>
        <w:tc>
          <w:tcPr>
            <w:tcW w:w="1407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08" w:type="dxa"/>
          </w:tcPr>
          <w:p w:rsidR="00B86B3B" w:rsidRPr="005330CC" w:rsidRDefault="00B86B3B" w:rsidP="00D81DE2">
            <w:pPr>
              <w:pStyle w:val="a3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</w:tbl>
    <w:p w:rsidR="00A341BC" w:rsidRPr="005330CC" w:rsidRDefault="00A341BC" w:rsidP="00D81DE2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404B5" w:rsidRPr="005330CC" w:rsidRDefault="005404B5" w:rsidP="00D81DE2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2 курс – 70 часов</w:t>
      </w:r>
      <w:r w:rsidR="005E2085" w:rsidRPr="005330CC">
        <w:rPr>
          <w:rFonts w:ascii="Times New Roman" w:hAnsi="Times New Roman"/>
          <w:sz w:val="28"/>
          <w:szCs w:val="28"/>
        </w:rPr>
        <w:t xml:space="preserve"> аудиторных занятий, 34 часа внеаудиторных занятий</w:t>
      </w:r>
    </w:p>
    <w:p w:rsidR="005E2085" w:rsidRPr="005330CC" w:rsidRDefault="005404B5" w:rsidP="00D81DE2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3 курс – 54 часа</w:t>
      </w:r>
      <w:r w:rsidR="005E2085" w:rsidRPr="005330CC">
        <w:rPr>
          <w:rFonts w:ascii="Times New Roman" w:hAnsi="Times New Roman"/>
          <w:sz w:val="28"/>
          <w:szCs w:val="28"/>
        </w:rPr>
        <w:t xml:space="preserve"> аудиторных занятий, 26 часов внеаудиторных занятий</w:t>
      </w:r>
    </w:p>
    <w:p w:rsidR="005404B5" w:rsidRPr="005330CC" w:rsidRDefault="005404B5" w:rsidP="00D81DE2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lastRenderedPageBreak/>
        <w:t>4 курс – 60 часов</w:t>
      </w:r>
      <w:r w:rsidR="005E2085" w:rsidRPr="005330CC">
        <w:rPr>
          <w:rFonts w:ascii="Times New Roman" w:hAnsi="Times New Roman"/>
          <w:sz w:val="28"/>
          <w:szCs w:val="28"/>
        </w:rPr>
        <w:t xml:space="preserve"> аудиторных занятий, 24 часа внеаудиторных занятий</w:t>
      </w:r>
    </w:p>
    <w:p w:rsidR="005E2085" w:rsidRPr="005330CC" w:rsidRDefault="005E2085" w:rsidP="00D81DE2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0467D" w:rsidRDefault="00311479" w:rsidP="00D81DE2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Данная программа, к УМК «Сестринское дело»(</w:t>
      </w:r>
      <w:r w:rsidRPr="005330CC">
        <w:rPr>
          <w:rFonts w:ascii="Times New Roman" w:hAnsi="Times New Roman"/>
          <w:sz w:val="28"/>
          <w:szCs w:val="28"/>
          <w:lang w:val="en-US"/>
        </w:rPr>
        <w:t>Nursing</w:t>
      </w:r>
      <w:r w:rsidRPr="005330CC">
        <w:rPr>
          <w:rFonts w:ascii="Times New Roman" w:hAnsi="Times New Roman"/>
          <w:sz w:val="28"/>
          <w:szCs w:val="28"/>
        </w:rPr>
        <w:t>)» рассчитана на три семестра. И</w:t>
      </w:r>
      <w:r w:rsidR="00EE7143" w:rsidRPr="005330CC">
        <w:rPr>
          <w:rFonts w:ascii="Times New Roman" w:hAnsi="Times New Roman"/>
          <w:sz w:val="28"/>
          <w:szCs w:val="28"/>
        </w:rPr>
        <w:t xml:space="preserve">сходя из этого </w:t>
      </w:r>
      <w:r w:rsidR="00C66459" w:rsidRPr="005330CC">
        <w:rPr>
          <w:rFonts w:ascii="Times New Roman" w:hAnsi="Times New Roman"/>
          <w:sz w:val="28"/>
          <w:szCs w:val="28"/>
        </w:rPr>
        <w:t>количества часов, отводимых на изучение английского языка</w:t>
      </w:r>
      <w:r w:rsidRPr="005330CC">
        <w:rPr>
          <w:rFonts w:ascii="Times New Roman" w:hAnsi="Times New Roman"/>
          <w:sz w:val="28"/>
          <w:szCs w:val="28"/>
        </w:rPr>
        <w:t xml:space="preserve"> в целом</w:t>
      </w:r>
      <w:r w:rsidR="00C66459" w:rsidRPr="005330CC">
        <w:rPr>
          <w:rFonts w:ascii="Times New Roman" w:hAnsi="Times New Roman"/>
          <w:sz w:val="28"/>
          <w:szCs w:val="28"/>
        </w:rPr>
        <w:t xml:space="preserve">, </w:t>
      </w:r>
      <w:r w:rsidRPr="005330CC">
        <w:rPr>
          <w:rFonts w:ascii="Times New Roman" w:hAnsi="Times New Roman"/>
          <w:sz w:val="28"/>
          <w:szCs w:val="28"/>
        </w:rPr>
        <w:t xml:space="preserve">возможно </w:t>
      </w:r>
      <w:r w:rsidR="00A0467D">
        <w:rPr>
          <w:rFonts w:ascii="Times New Roman" w:hAnsi="Times New Roman"/>
          <w:sz w:val="28"/>
          <w:szCs w:val="28"/>
        </w:rPr>
        <w:t>следующие варианты работы:</w:t>
      </w:r>
    </w:p>
    <w:p w:rsidR="00A0467D" w:rsidRDefault="00A0467D" w:rsidP="00A0467D">
      <w:pPr>
        <w:pStyle w:val="a3"/>
        <w:numPr>
          <w:ilvl w:val="0"/>
          <w:numId w:val="7"/>
        </w:numPr>
        <w:spacing w:before="0" w:beforeAutospacing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использование учебника общеразговорной направленности в рамках первых трёх семестров, затем продолженное изучением английского языка на основе курса </w:t>
      </w:r>
      <w:r w:rsidRPr="00A0467D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  <w:lang w:val="en-US"/>
        </w:rPr>
        <w:t>NURSING</w:t>
      </w:r>
      <w:r w:rsidRPr="00A0467D">
        <w:rPr>
          <w:rFonts w:ascii="Times New Roman" w:hAnsi="Times New Roman"/>
          <w:sz w:val="28"/>
          <w:szCs w:val="28"/>
        </w:rPr>
        <w:t>” (</w:t>
      </w:r>
      <w:r>
        <w:rPr>
          <w:rFonts w:ascii="Times New Roman" w:hAnsi="Times New Roman"/>
          <w:sz w:val="28"/>
          <w:szCs w:val="28"/>
        </w:rPr>
        <w:t>«Сестринское дело на английском языке»);</w:t>
      </w:r>
    </w:p>
    <w:p w:rsidR="005404B5" w:rsidRPr="005330CC" w:rsidRDefault="00311479" w:rsidP="00A0467D">
      <w:pPr>
        <w:pStyle w:val="a3"/>
        <w:numPr>
          <w:ilvl w:val="0"/>
          <w:numId w:val="7"/>
        </w:numPr>
        <w:spacing w:before="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использование учебника английского языка для медицинских работников «Английский язык для медицинских работников» (</w:t>
      </w:r>
      <w:r w:rsidRPr="005330CC">
        <w:rPr>
          <w:rFonts w:ascii="Times New Roman" w:hAnsi="Times New Roman"/>
          <w:sz w:val="28"/>
          <w:szCs w:val="28"/>
          <w:lang w:val="en-US"/>
        </w:rPr>
        <w:t>Medical</w:t>
      </w:r>
      <w:r w:rsidRPr="005330CC">
        <w:rPr>
          <w:rFonts w:ascii="Times New Roman" w:hAnsi="Times New Roman"/>
          <w:sz w:val="28"/>
          <w:szCs w:val="28"/>
        </w:rPr>
        <w:t>)» в качестве продолжения</w:t>
      </w:r>
      <w:r w:rsidR="00A0467D">
        <w:rPr>
          <w:rFonts w:ascii="Times New Roman" w:hAnsi="Times New Roman"/>
          <w:sz w:val="28"/>
          <w:szCs w:val="28"/>
        </w:rPr>
        <w:t xml:space="preserve"> изучения английского языка после курса «Сестринское дело на английском языке»</w:t>
      </w:r>
      <w:r w:rsidRPr="005330CC">
        <w:rPr>
          <w:rFonts w:ascii="Times New Roman" w:hAnsi="Times New Roman"/>
          <w:sz w:val="28"/>
          <w:szCs w:val="28"/>
        </w:rPr>
        <w:t>. Совместимость УМК обеспечивается расширением ситуаций профессионального общения в сфере медицины на более простом языковом уровне. Темы УМК «Сестринское дело</w:t>
      </w:r>
      <w:r w:rsidR="00A0467D">
        <w:rPr>
          <w:rFonts w:ascii="Times New Roman" w:hAnsi="Times New Roman"/>
          <w:sz w:val="28"/>
          <w:szCs w:val="28"/>
        </w:rPr>
        <w:t xml:space="preserve"> на английском языке</w:t>
      </w:r>
      <w:r w:rsidRPr="005330CC">
        <w:rPr>
          <w:rFonts w:ascii="Times New Roman" w:hAnsi="Times New Roman"/>
          <w:sz w:val="28"/>
          <w:szCs w:val="28"/>
        </w:rPr>
        <w:t>»(</w:t>
      </w:r>
      <w:r w:rsidRPr="005330CC">
        <w:rPr>
          <w:rFonts w:ascii="Times New Roman" w:hAnsi="Times New Roman"/>
          <w:sz w:val="28"/>
          <w:szCs w:val="28"/>
          <w:lang w:val="en-US"/>
        </w:rPr>
        <w:t>Nursing</w:t>
      </w:r>
      <w:r w:rsidRPr="005330CC">
        <w:rPr>
          <w:rFonts w:ascii="Times New Roman" w:hAnsi="Times New Roman"/>
          <w:sz w:val="28"/>
          <w:szCs w:val="28"/>
        </w:rPr>
        <w:t>)»  частично повторяются в УМК «Английский язык для медицинских работников» (</w:t>
      </w:r>
      <w:r w:rsidRPr="005330CC">
        <w:rPr>
          <w:rFonts w:ascii="Times New Roman" w:hAnsi="Times New Roman"/>
          <w:sz w:val="28"/>
          <w:szCs w:val="28"/>
          <w:lang w:val="en-US"/>
        </w:rPr>
        <w:t>Medical</w:t>
      </w:r>
      <w:r w:rsidRPr="005330CC">
        <w:rPr>
          <w:rFonts w:ascii="Times New Roman" w:hAnsi="Times New Roman"/>
          <w:sz w:val="28"/>
          <w:szCs w:val="28"/>
        </w:rPr>
        <w:t xml:space="preserve">)», что позволит закрепить изученный материал и  разнообразить коммуникативные ситуации, в которых используется изученный языковой материал. </w:t>
      </w:r>
    </w:p>
    <w:p w:rsidR="00237101" w:rsidRPr="005330CC" w:rsidRDefault="00EB3D1D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Курс «Сестринское дело</w:t>
      </w:r>
      <w:r w:rsidR="00A0467D">
        <w:rPr>
          <w:rFonts w:ascii="Times New Roman" w:hAnsi="Times New Roman"/>
          <w:sz w:val="28"/>
          <w:szCs w:val="28"/>
        </w:rPr>
        <w:t xml:space="preserve"> на английском языке</w:t>
      </w:r>
      <w:r w:rsidRPr="005330CC">
        <w:rPr>
          <w:rFonts w:ascii="Times New Roman" w:hAnsi="Times New Roman"/>
          <w:sz w:val="28"/>
          <w:szCs w:val="28"/>
        </w:rPr>
        <w:t xml:space="preserve">» состоит </w:t>
      </w:r>
      <w:proofErr w:type="gramStart"/>
      <w:r w:rsidRPr="005330CC">
        <w:rPr>
          <w:rFonts w:ascii="Times New Roman" w:hAnsi="Times New Roman"/>
          <w:sz w:val="28"/>
          <w:szCs w:val="28"/>
        </w:rPr>
        <w:t>из</w:t>
      </w:r>
      <w:proofErr w:type="gramEnd"/>
      <w:r w:rsidR="00237101" w:rsidRPr="005330CC">
        <w:rPr>
          <w:rFonts w:ascii="Times New Roman" w:hAnsi="Times New Roman"/>
          <w:sz w:val="28"/>
          <w:szCs w:val="28"/>
        </w:rPr>
        <w:t>:</w:t>
      </w:r>
    </w:p>
    <w:p w:rsidR="00EB3D1D" w:rsidRPr="005330CC" w:rsidRDefault="00237101" w:rsidP="00237101">
      <w:pPr>
        <w:pStyle w:val="a3"/>
        <w:numPr>
          <w:ilvl w:val="0"/>
          <w:numId w:val="2"/>
        </w:numPr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Учебника, состоящего из </w:t>
      </w:r>
      <w:r w:rsidR="00EB3D1D" w:rsidRPr="005330CC">
        <w:rPr>
          <w:rFonts w:ascii="Times New Roman" w:hAnsi="Times New Roman"/>
          <w:sz w:val="28"/>
          <w:szCs w:val="28"/>
        </w:rPr>
        <w:t xml:space="preserve">3 книг, отличающихся уровнем сложности, </w:t>
      </w:r>
      <w:r w:rsidRPr="005330CC">
        <w:rPr>
          <w:rFonts w:ascii="Times New Roman" w:hAnsi="Times New Roman"/>
          <w:sz w:val="28"/>
          <w:szCs w:val="28"/>
        </w:rPr>
        <w:t xml:space="preserve">     </w:t>
      </w:r>
      <w:r w:rsidR="00EB3D1D" w:rsidRPr="005330CC">
        <w:rPr>
          <w:rFonts w:ascii="Times New Roman" w:hAnsi="Times New Roman"/>
          <w:sz w:val="28"/>
          <w:szCs w:val="28"/>
        </w:rPr>
        <w:t>сброшюрованных вместе.</w:t>
      </w:r>
    </w:p>
    <w:p w:rsidR="00EB3D1D" w:rsidRPr="005330CC" w:rsidRDefault="00EB3D1D" w:rsidP="00EB3D1D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Книга 1 — уровень сложности А</w:t>
      </w:r>
      <w:proofErr w:type="gramStart"/>
      <w:r w:rsidRPr="005330CC">
        <w:rPr>
          <w:rFonts w:ascii="Times New Roman" w:hAnsi="Times New Roman"/>
          <w:sz w:val="28"/>
          <w:szCs w:val="28"/>
        </w:rPr>
        <w:t>1</w:t>
      </w:r>
      <w:proofErr w:type="gramEnd"/>
    </w:p>
    <w:p w:rsidR="00EB3D1D" w:rsidRPr="005330CC" w:rsidRDefault="00EB3D1D" w:rsidP="00EB3D1D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Книга 2 — уровень сложности А</w:t>
      </w:r>
      <w:proofErr w:type="gramStart"/>
      <w:r w:rsidRPr="005330CC">
        <w:rPr>
          <w:rFonts w:ascii="Times New Roman" w:hAnsi="Times New Roman"/>
          <w:sz w:val="28"/>
          <w:szCs w:val="28"/>
        </w:rPr>
        <w:t>2</w:t>
      </w:r>
      <w:proofErr w:type="gramEnd"/>
    </w:p>
    <w:p w:rsidR="00EB3D1D" w:rsidRPr="005330CC" w:rsidRDefault="00EB3D1D" w:rsidP="00EB3D1D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Книга 3 — уровень сложности В</w:t>
      </w:r>
      <w:proofErr w:type="gramStart"/>
      <w:r w:rsidRPr="005330CC">
        <w:rPr>
          <w:rFonts w:ascii="Times New Roman" w:hAnsi="Times New Roman"/>
          <w:sz w:val="28"/>
          <w:szCs w:val="28"/>
        </w:rPr>
        <w:t>1</w:t>
      </w:r>
      <w:proofErr w:type="gramEnd"/>
    </w:p>
    <w:p w:rsidR="00237101" w:rsidRPr="005330CC" w:rsidRDefault="00237101" w:rsidP="00237101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Уровни сложности определяются в соответствии с </w:t>
      </w:r>
      <w:r w:rsidR="006E529E" w:rsidRPr="005330CC">
        <w:rPr>
          <w:rFonts w:ascii="Times New Roman" w:hAnsi="Times New Roman"/>
          <w:sz w:val="28"/>
          <w:szCs w:val="28"/>
        </w:rPr>
        <w:t>Единой европейской шкалой уровней владения иностранным языком</w:t>
      </w:r>
      <w:r w:rsidRPr="005330CC">
        <w:rPr>
          <w:rFonts w:ascii="Times New Roman" w:hAnsi="Times New Roman"/>
          <w:sz w:val="28"/>
          <w:szCs w:val="28"/>
        </w:rPr>
        <w:t>(</w:t>
      </w:r>
      <w:r w:rsidRPr="005330CC">
        <w:rPr>
          <w:rFonts w:ascii="Times New Roman" w:hAnsi="Times New Roman"/>
          <w:sz w:val="28"/>
          <w:szCs w:val="28"/>
          <w:lang w:val="en-US"/>
        </w:rPr>
        <w:t>Common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European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Framework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of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Reference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for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Languages</w:t>
      </w:r>
      <w:r w:rsidRPr="005330CC">
        <w:rPr>
          <w:rFonts w:ascii="Times New Roman" w:hAnsi="Times New Roman"/>
          <w:sz w:val="28"/>
          <w:szCs w:val="28"/>
        </w:rPr>
        <w:t>)</w:t>
      </w:r>
      <w:r w:rsidR="006E529E" w:rsidRPr="005330CC">
        <w:rPr>
          <w:rFonts w:ascii="Times New Roman" w:hAnsi="Times New Roman"/>
          <w:sz w:val="28"/>
          <w:szCs w:val="28"/>
        </w:rPr>
        <w:t>.</w:t>
      </w:r>
    </w:p>
    <w:p w:rsidR="00237101" w:rsidRPr="005330CC" w:rsidRDefault="00237101" w:rsidP="00EB3D1D">
      <w:pPr>
        <w:pStyle w:val="a3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37101" w:rsidRPr="005330CC" w:rsidRDefault="00237101" w:rsidP="00237101">
      <w:pPr>
        <w:pStyle w:val="a3"/>
        <w:numPr>
          <w:ilvl w:val="0"/>
          <w:numId w:val="2"/>
        </w:numPr>
        <w:spacing w:before="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Аудиоприложения на CD (UK </w:t>
      </w:r>
      <w:proofErr w:type="spellStart"/>
      <w:r w:rsidRPr="005330CC">
        <w:rPr>
          <w:rFonts w:ascii="Times New Roman" w:hAnsi="Times New Roman"/>
          <w:sz w:val="28"/>
          <w:szCs w:val="28"/>
        </w:rPr>
        <w:t>version</w:t>
      </w:r>
      <w:proofErr w:type="spellEnd"/>
      <w:r w:rsidRPr="005330CC">
        <w:rPr>
          <w:rFonts w:ascii="Times New Roman" w:hAnsi="Times New Roman"/>
          <w:sz w:val="28"/>
          <w:szCs w:val="28"/>
        </w:rPr>
        <w:t>)</w:t>
      </w:r>
    </w:p>
    <w:p w:rsidR="00237101" w:rsidRPr="005330CC" w:rsidRDefault="00237101" w:rsidP="00237101">
      <w:pPr>
        <w:pStyle w:val="a3"/>
        <w:numPr>
          <w:ilvl w:val="0"/>
          <w:numId w:val="2"/>
        </w:numPr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Книга для учителя (</w:t>
      </w:r>
      <w:proofErr w:type="spellStart"/>
      <w:r w:rsidRPr="005330CC">
        <w:rPr>
          <w:rFonts w:ascii="Times New Roman" w:hAnsi="Times New Roman"/>
          <w:sz w:val="28"/>
          <w:szCs w:val="28"/>
        </w:rPr>
        <w:t>Teacher’s</w:t>
      </w:r>
      <w:proofErr w:type="spellEnd"/>
      <w:r w:rsidRPr="005330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30CC">
        <w:rPr>
          <w:rFonts w:ascii="Times New Roman" w:hAnsi="Times New Roman"/>
          <w:sz w:val="28"/>
          <w:szCs w:val="28"/>
        </w:rPr>
        <w:t>Book</w:t>
      </w:r>
      <w:proofErr w:type="spellEnd"/>
      <w:r w:rsidRPr="005330CC">
        <w:rPr>
          <w:rFonts w:ascii="Times New Roman" w:hAnsi="Times New Roman"/>
          <w:sz w:val="28"/>
          <w:szCs w:val="28"/>
        </w:rPr>
        <w:t xml:space="preserve">) с ключами и </w:t>
      </w:r>
      <w:proofErr w:type="spellStart"/>
      <w:r w:rsidRPr="005330CC">
        <w:rPr>
          <w:rFonts w:ascii="Times New Roman" w:hAnsi="Times New Roman"/>
          <w:sz w:val="28"/>
          <w:szCs w:val="28"/>
        </w:rPr>
        <w:t>аудиоскриптами</w:t>
      </w:r>
      <w:proofErr w:type="spellEnd"/>
      <w:r w:rsidRPr="005330CC">
        <w:rPr>
          <w:rFonts w:ascii="Times New Roman" w:hAnsi="Times New Roman"/>
          <w:sz w:val="28"/>
          <w:szCs w:val="28"/>
        </w:rPr>
        <w:t xml:space="preserve"> </w:t>
      </w:r>
    </w:p>
    <w:p w:rsidR="00237101" w:rsidRPr="005330CC" w:rsidRDefault="00EB3D1D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Каждая книга состоит из 15-ти тем.</w:t>
      </w:r>
      <w:r w:rsidR="00EE7143" w:rsidRPr="005330CC">
        <w:rPr>
          <w:rFonts w:ascii="Times New Roman" w:hAnsi="Times New Roman"/>
          <w:sz w:val="28"/>
          <w:szCs w:val="28"/>
        </w:rPr>
        <w:t xml:space="preserve"> Количество часов на 2 курсе позволяет </w:t>
      </w:r>
      <w:r w:rsidR="00237101" w:rsidRPr="005330CC">
        <w:rPr>
          <w:rFonts w:ascii="Times New Roman" w:hAnsi="Times New Roman"/>
          <w:sz w:val="28"/>
          <w:szCs w:val="28"/>
        </w:rPr>
        <w:t xml:space="preserve">отводить на освоение каждой темы 2 часа. Предполагается проведение  контрольных работ. </w:t>
      </w:r>
    </w:p>
    <w:p w:rsidR="00EB3D1D" w:rsidRPr="005330CC" w:rsidRDefault="00237101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Меньшее количество занятий на 3 курсе (13 и 14 в 1 и 2 семестрах соответственно) подразумевает объединение некоторых тем.</w:t>
      </w:r>
    </w:p>
    <w:p w:rsidR="00EB3D1D" w:rsidRPr="005330CC" w:rsidRDefault="00EB3D1D" w:rsidP="000A5B78">
      <w:pPr>
        <w:pStyle w:val="a3"/>
        <w:spacing w:after="2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3D1D" w:rsidRPr="005330CC" w:rsidRDefault="00EB3D1D" w:rsidP="00EB3D1D">
      <w:pPr>
        <w:pStyle w:val="a3"/>
        <w:spacing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>3.Содержание урока.</w:t>
      </w:r>
    </w:p>
    <w:p w:rsidR="00EB3D1D" w:rsidRPr="005330CC" w:rsidRDefault="00EB3D1D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lastRenderedPageBreak/>
        <w:t xml:space="preserve">Структура учебника представляется очень удобной для </w:t>
      </w:r>
      <w:r w:rsidR="006E529E" w:rsidRPr="005330CC">
        <w:rPr>
          <w:rFonts w:ascii="Times New Roman" w:hAnsi="Times New Roman"/>
          <w:sz w:val="28"/>
          <w:szCs w:val="28"/>
        </w:rPr>
        <w:t>планирования занятий.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="006E529E" w:rsidRPr="005330CC">
        <w:rPr>
          <w:rFonts w:ascii="Times New Roman" w:hAnsi="Times New Roman"/>
          <w:sz w:val="28"/>
          <w:szCs w:val="28"/>
        </w:rPr>
        <w:t>Каждый разворот</w:t>
      </w:r>
      <w:r w:rsidRPr="005330CC">
        <w:rPr>
          <w:rFonts w:ascii="Times New Roman" w:hAnsi="Times New Roman"/>
          <w:sz w:val="28"/>
          <w:szCs w:val="28"/>
        </w:rPr>
        <w:t xml:space="preserve"> учебника</w:t>
      </w:r>
      <w:r w:rsidR="006E529E" w:rsidRPr="005330CC">
        <w:rPr>
          <w:rFonts w:ascii="Times New Roman" w:hAnsi="Times New Roman"/>
          <w:sz w:val="28"/>
          <w:szCs w:val="28"/>
        </w:rPr>
        <w:t xml:space="preserve"> содержит материал для одного урока</w:t>
      </w:r>
      <w:r w:rsidRPr="005330CC">
        <w:rPr>
          <w:rFonts w:ascii="Times New Roman" w:hAnsi="Times New Roman"/>
          <w:sz w:val="28"/>
          <w:szCs w:val="28"/>
        </w:rPr>
        <w:t xml:space="preserve">. </w:t>
      </w:r>
      <w:r w:rsidR="006E529E" w:rsidRPr="005330CC">
        <w:rPr>
          <w:rFonts w:ascii="Times New Roman" w:hAnsi="Times New Roman"/>
          <w:sz w:val="28"/>
          <w:szCs w:val="28"/>
        </w:rPr>
        <w:t>Каждый урок предполагает работу с аудиозаписями.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="006E529E" w:rsidRPr="005330CC">
        <w:rPr>
          <w:rFonts w:ascii="Times New Roman" w:hAnsi="Times New Roman"/>
          <w:sz w:val="28"/>
          <w:szCs w:val="28"/>
        </w:rPr>
        <w:t>К</w:t>
      </w:r>
      <w:r w:rsidRPr="005330CC">
        <w:rPr>
          <w:rFonts w:ascii="Times New Roman" w:hAnsi="Times New Roman"/>
          <w:sz w:val="28"/>
          <w:szCs w:val="28"/>
        </w:rPr>
        <w:t xml:space="preserve">аждый урок соответствует определённой теме.  </w:t>
      </w:r>
    </w:p>
    <w:p w:rsidR="00EB3D1D" w:rsidRPr="005330CC" w:rsidRDefault="00EB3D1D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Уроки состоят из следующих разделов (по видам речевой деятельности):</w:t>
      </w:r>
    </w:p>
    <w:p w:rsidR="00EB3D1D" w:rsidRPr="005330CC" w:rsidRDefault="00EB3D1D" w:rsidP="00EB3D1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sz w:val="28"/>
          <w:szCs w:val="28"/>
        </w:rPr>
        <w:t>•</w:t>
      </w:r>
      <w:r w:rsidRPr="005330CC">
        <w:rPr>
          <w:rFonts w:ascii="Times New Roman" w:hAnsi="Times New Roman" w:cs="Times New Roman"/>
          <w:sz w:val="28"/>
          <w:szCs w:val="28"/>
        </w:rPr>
        <w:tab/>
      </w:r>
      <w:r w:rsidRPr="005330CC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Get</w:t>
      </w:r>
      <w:r w:rsidRPr="005330C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330CC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ready</w:t>
      </w:r>
      <w:r w:rsidRPr="005330C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! –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 вводное задание. В нём содержатся два вопроса по основной теме урока, которые помогают учащимся ознакомиться с новой темой, принять участие в обсуждении или дискуссии, высказать свою точку зрения на затрагиваемые проблемы, поделиться собственным опытом с одноклассниками. </w:t>
      </w:r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>Учителю данный раздел даёт информацию о фоновых знаниях, имеющихся у учащихся, и позволяет мотивировать учащихся.</w:t>
      </w:r>
    </w:p>
    <w:p w:rsidR="00EB3D1D" w:rsidRPr="005330CC" w:rsidRDefault="00EB3D1D" w:rsidP="00EB3D1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sz w:val="28"/>
          <w:szCs w:val="28"/>
        </w:rPr>
        <w:t>•</w:t>
      </w:r>
      <w:r w:rsidRPr="005330CC">
        <w:rPr>
          <w:rFonts w:ascii="Times New Roman" w:hAnsi="Times New Roman" w:cs="Times New Roman"/>
          <w:sz w:val="28"/>
          <w:szCs w:val="28"/>
        </w:rPr>
        <w:tab/>
      </w:r>
      <w:r w:rsidRPr="005330CC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Reading</w:t>
      </w:r>
      <w:r w:rsidRPr="005330C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330CC">
        <w:rPr>
          <w:rFonts w:ascii="Times New Roman" w:hAnsi="Times New Roman" w:cs="Times New Roman"/>
          <w:sz w:val="28"/>
          <w:szCs w:val="28"/>
        </w:rPr>
        <w:t xml:space="preserve">– 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умений </w:t>
      </w:r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>чтени</w:t>
      </w:r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 с разной стратегией. Задания под этой рубрикой предполагают работу с основным текстом урока, </w:t>
      </w:r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>дотекстовом</w:t>
      </w:r>
      <w:proofErr w:type="spellEnd"/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>текстовом</w:t>
      </w:r>
      <w:proofErr w:type="gramEnd"/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>послетекстовом</w:t>
      </w:r>
      <w:proofErr w:type="spellEnd"/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 этапах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>. Каждый текст учебника озвучен, что позволяет учащимся развивать умения</w:t>
      </w:r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330CC">
        <w:rPr>
          <w:rFonts w:ascii="Times New Roman" w:hAnsi="Times New Roman" w:cs="Times New Roman"/>
          <w:sz w:val="28"/>
          <w:szCs w:val="28"/>
          <w:lang w:eastAsia="ru-RU"/>
        </w:rPr>
        <w:t>аудировани</w:t>
      </w:r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spellEnd"/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 и при необходимости может служить опорой.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B3D1D" w:rsidRPr="005330CC" w:rsidRDefault="00EB3D1D" w:rsidP="00EB3D1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sz w:val="28"/>
          <w:szCs w:val="28"/>
        </w:rPr>
        <w:t>•</w:t>
      </w:r>
      <w:r w:rsidRPr="005330CC">
        <w:rPr>
          <w:rFonts w:ascii="Times New Roman" w:hAnsi="Times New Roman" w:cs="Times New Roman"/>
          <w:sz w:val="28"/>
          <w:szCs w:val="28"/>
        </w:rPr>
        <w:tab/>
      </w:r>
      <w:r w:rsidRPr="005330CC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Vocabulary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 (+ рубрика</w:t>
      </w:r>
      <w:r w:rsidRPr="005330CC">
        <w:rPr>
          <w:rFonts w:ascii="Times New Roman" w:hAnsi="Times New Roman" w:cs="Times New Roman"/>
          <w:sz w:val="28"/>
          <w:szCs w:val="28"/>
        </w:rPr>
        <w:t xml:space="preserve"> </w:t>
      </w:r>
      <w:r w:rsidRPr="005330CC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Word</w:t>
      </w:r>
      <w:r w:rsidRPr="005330CC">
        <w:rPr>
          <w:rFonts w:ascii="Times New Roman" w:hAnsi="Times New Roman" w:cs="Times New Roman"/>
          <w:sz w:val="28"/>
          <w:szCs w:val="28"/>
        </w:rPr>
        <w:t xml:space="preserve"> </w:t>
      </w:r>
      <w:r w:rsidRPr="005330CC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Bank</w:t>
      </w:r>
      <w:r w:rsidRPr="005330CC">
        <w:rPr>
          <w:rFonts w:ascii="Times New Roman" w:hAnsi="Times New Roman" w:cs="Times New Roman"/>
          <w:sz w:val="28"/>
          <w:szCs w:val="28"/>
        </w:rPr>
        <w:t xml:space="preserve">). 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Данный раздел предполагает работу с новым лексическим материалом по теме урока. В рубрике </w:t>
      </w:r>
      <w:r w:rsidRPr="005330CC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Word</w:t>
      </w:r>
      <w:r w:rsidRPr="005330CC">
        <w:rPr>
          <w:rFonts w:ascii="Times New Roman" w:hAnsi="Times New Roman" w:cs="Times New Roman"/>
          <w:sz w:val="28"/>
          <w:szCs w:val="28"/>
        </w:rPr>
        <w:t xml:space="preserve"> </w:t>
      </w:r>
      <w:r w:rsidRPr="005330CC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Bank</w:t>
      </w:r>
      <w:r w:rsidRPr="005330CC">
        <w:rPr>
          <w:rFonts w:ascii="Times New Roman" w:hAnsi="Times New Roman" w:cs="Times New Roman"/>
          <w:sz w:val="28"/>
          <w:szCs w:val="28"/>
        </w:rPr>
        <w:t xml:space="preserve"> 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>выделены активные лексические единицы и предлагаются упражнения на их тренировку</w:t>
      </w:r>
      <w:r w:rsidR="002B01AD" w:rsidRPr="005330CC">
        <w:rPr>
          <w:rFonts w:ascii="Times New Roman" w:hAnsi="Times New Roman" w:cs="Times New Roman"/>
          <w:sz w:val="28"/>
          <w:szCs w:val="28"/>
          <w:lang w:eastAsia="ru-RU"/>
        </w:rPr>
        <w:t>, активизацию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 и закрепление.</w:t>
      </w:r>
    </w:p>
    <w:p w:rsidR="00EB3D1D" w:rsidRPr="005330CC" w:rsidRDefault="00EB3D1D" w:rsidP="00EB3D1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sz w:val="28"/>
          <w:szCs w:val="28"/>
        </w:rPr>
        <w:t>•</w:t>
      </w:r>
      <w:r w:rsidRPr="005330CC">
        <w:rPr>
          <w:rFonts w:ascii="Times New Roman" w:hAnsi="Times New Roman" w:cs="Times New Roman"/>
          <w:sz w:val="28"/>
          <w:szCs w:val="28"/>
        </w:rPr>
        <w:tab/>
      </w:r>
      <w:r w:rsidRPr="005330CC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Listening</w:t>
      </w:r>
      <w:r w:rsidRPr="005330CC">
        <w:rPr>
          <w:rFonts w:ascii="Times New Roman" w:hAnsi="Times New Roman" w:cs="Times New Roman"/>
          <w:sz w:val="28"/>
          <w:szCs w:val="28"/>
        </w:rPr>
        <w:t xml:space="preserve">. 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>В разделе «</w:t>
      </w:r>
      <w:proofErr w:type="spellStart"/>
      <w:r w:rsidRPr="005330CC">
        <w:rPr>
          <w:rFonts w:ascii="Times New Roman" w:hAnsi="Times New Roman" w:cs="Times New Roman"/>
          <w:sz w:val="28"/>
          <w:szCs w:val="28"/>
          <w:lang w:eastAsia="ru-RU"/>
        </w:rPr>
        <w:t>Аудирование</w:t>
      </w:r>
      <w:proofErr w:type="spellEnd"/>
      <w:r w:rsidRPr="005330CC">
        <w:rPr>
          <w:rFonts w:ascii="Times New Roman" w:hAnsi="Times New Roman" w:cs="Times New Roman"/>
          <w:sz w:val="28"/>
          <w:szCs w:val="28"/>
          <w:lang w:eastAsia="ru-RU"/>
        </w:rPr>
        <w:t xml:space="preserve">» предлагаются в основном диалоги, записанные носителями языка в ситуациях, максимально приближенных к </w:t>
      </w:r>
      <w:proofErr w:type="gramStart"/>
      <w:r w:rsidRPr="005330CC">
        <w:rPr>
          <w:rFonts w:ascii="Times New Roman" w:hAnsi="Times New Roman" w:cs="Times New Roman"/>
          <w:sz w:val="28"/>
          <w:szCs w:val="28"/>
          <w:lang w:eastAsia="ru-RU"/>
        </w:rPr>
        <w:t>реальным</w:t>
      </w:r>
      <w:proofErr w:type="gramEnd"/>
      <w:r w:rsidRPr="005330CC">
        <w:rPr>
          <w:rFonts w:ascii="Times New Roman" w:hAnsi="Times New Roman" w:cs="Times New Roman"/>
          <w:sz w:val="28"/>
          <w:szCs w:val="28"/>
          <w:lang w:eastAsia="ru-RU"/>
        </w:rPr>
        <w:t>. Они позволяют учащимся услышать живую речь с различным звуковым сопровождением/шумами на фоне, что развивает у учащихся умение различать и понимать английскую речь на слух.</w:t>
      </w:r>
    </w:p>
    <w:p w:rsidR="00EB3D1D" w:rsidRPr="005330CC" w:rsidRDefault="00EB3D1D" w:rsidP="00EB3D1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sz w:val="28"/>
          <w:szCs w:val="28"/>
        </w:rPr>
        <w:t>•</w:t>
      </w:r>
      <w:r w:rsidRPr="005330CC">
        <w:rPr>
          <w:rFonts w:ascii="Times New Roman" w:hAnsi="Times New Roman" w:cs="Times New Roman"/>
          <w:sz w:val="28"/>
          <w:szCs w:val="28"/>
        </w:rPr>
        <w:tab/>
      </w:r>
      <w:r w:rsidRPr="005330CC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Speaking</w:t>
      </w:r>
      <w:r w:rsidRPr="005330CC">
        <w:rPr>
          <w:rFonts w:ascii="Times New Roman" w:hAnsi="Times New Roman" w:cs="Times New Roman"/>
          <w:sz w:val="28"/>
          <w:szCs w:val="28"/>
        </w:rPr>
        <w:t xml:space="preserve">. 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>Раздел «Говорение» предназначен для работы в парах, когда учащимся требуется разыграть диалог на основе прослушанного и изобразить ситуацию максимально реалистично. Одновременно с этим тренируется активная лексика урока, и развиваются умения говорения.</w:t>
      </w:r>
    </w:p>
    <w:p w:rsidR="00EB3D1D" w:rsidRPr="005330CC" w:rsidRDefault="00EB3D1D" w:rsidP="00EB3D1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sz w:val="28"/>
          <w:szCs w:val="28"/>
        </w:rPr>
        <w:t>•</w:t>
      </w:r>
      <w:r w:rsidRPr="005330CC">
        <w:rPr>
          <w:rFonts w:ascii="Times New Roman" w:hAnsi="Times New Roman" w:cs="Times New Roman"/>
          <w:sz w:val="28"/>
          <w:szCs w:val="28"/>
        </w:rPr>
        <w:tab/>
      </w:r>
      <w:r w:rsidRPr="005330CC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Writing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>. Раздел «Письмо» содержит задания по теме урока и предлагает учащимся заполнить анкету, запрос, написать отзыв, письмо в компанию и т. п. Письмо (</w:t>
      </w:r>
      <w:r w:rsidRPr="005330CC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Writing</w:t>
      </w:r>
      <w:r w:rsidRPr="005330CC">
        <w:rPr>
          <w:rFonts w:ascii="Times New Roman" w:hAnsi="Times New Roman" w:cs="Times New Roman"/>
          <w:sz w:val="28"/>
          <w:szCs w:val="28"/>
          <w:lang w:eastAsia="ru-RU"/>
        </w:rPr>
        <w:t>) завершает урок, предлагает выполнить задание коммуникативного характера. Задание можно использовать как домашнюю или проверочную работу.</w:t>
      </w:r>
    </w:p>
    <w:p w:rsidR="00EB3D1D" w:rsidRPr="005330CC" w:rsidRDefault="00EB3D1D" w:rsidP="00EB3D1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Каждая часть учебника заканчивается англо-английским словарем, в котором выделена активная лексика с указанием номера урока.</w:t>
      </w:r>
    </w:p>
    <w:p w:rsidR="006D459C" w:rsidRPr="005330CC" w:rsidRDefault="00EB3D1D" w:rsidP="006D459C">
      <w:pPr>
        <w:pStyle w:val="a3"/>
        <w:spacing w:before="120" w:beforeAutospacing="0"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lastRenderedPageBreak/>
        <w:t xml:space="preserve">В книге для учителя содержатся ключи к заданиям учебника и </w:t>
      </w:r>
      <w:proofErr w:type="spellStart"/>
      <w:r w:rsidRPr="005330CC">
        <w:rPr>
          <w:rFonts w:ascii="Times New Roman" w:hAnsi="Times New Roman"/>
          <w:sz w:val="28"/>
          <w:szCs w:val="28"/>
        </w:rPr>
        <w:t>аудиоскрипты</w:t>
      </w:r>
      <w:proofErr w:type="spellEnd"/>
      <w:r w:rsidRPr="005330CC">
        <w:rPr>
          <w:rFonts w:ascii="Times New Roman" w:hAnsi="Times New Roman"/>
          <w:sz w:val="28"/>
          <w:szCs w:val="28"/>
        </w:rPr>
        <w:t>.</w:t>
      </w:r>
    </w:p>
    <w:p w:rsidR="006D459C" w:rsidRPr="005330CC" w:rsidRDefault="006D459C" w:rsidP="006D459C">
      <w:pPr>
        <w:pStyle w:val="a3"/>
        <w:spacing w:before="120" w:beforeAutospacing="0"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</w:p>
    <w:p w:rsidR="006D459C" w:rsidRPr="005330CC" w:rsidRDefault="006D459C" w:rsidP="006D459C">
      <w:pPr>
        <w:pStyle w:val="a3"/>
        <w:spacing w:before="120" w:beforeAutospacing="0"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</w:p>
    <w:p w:rsidR="005330CC" w:rsidRPr="005330CC" w:rsidRDefault="005330CC" w:rsidP="005330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0CC">
        <w:rPr>
          <w:rFonts w:ascii="Times New Roman" w:hAnsi="Times New Roman" w:cs="Times New Roman"/>
          <w:sz w:val="28"/>
          <w:szCs w:val="28"/>
        </w:rPr>
        <w:t>Отбор и организация содержания обучения осуществляются на основе функционально-содержательного подхода,</w:t>
      </w:r>
      <w:r w:rsidRPr="005330C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330CC">
        <w:rPr>
          <w:rFonts w:ascii="Times New Roman" w:hAnsi="Times New Roman" w:cs="Times New Roman"/>
          <w:sz w:val="28"/>
          <w:szCs w:val="28"/>
        </w:rPr>
        <w:t>который реализуется в коммуникативном методе преподавания иностранных языков и предполагает не системную, а функциональную, соответствующую речевым функциям, организацию изучаемого материала.</w:t>
      </w:r>
    </w:p>
    <w:p w:rsidR="006D459C" w:rsidRDefault="006D459C" w:rsidP="006D459C">
      <w:pPr>
        <w:pStyle w:val="a3"/>
        <w:spacing w:before="120" w:beforeAutospacing="0" w:after="0"/>
        <w:ind w:right="-185" w:firstLine="720"/>
        <w:jc w:val="both"/>
        <w:rPr>
          <w:sz w:val="26"/>
          <w:szCs w:val="26"/>
        </w:rPr>
        <w:sectPr w:rsidR="006D459C" w:rsidSect="000D45D7">
          <w:pgSz w:w="11906" w:h="16838" w:code="9"/>
          <w:pgMar w:top="1134" w:right="1134" w:bottom="1134" w:left="1134" w:header="567" w:footer="567" w:gutter="0"/>
          <w:cols w:space="708"/>
          <w:docGrid w:linePitch="360"/>
        </w:sectPr>
      </w:pPr>
    </w:p>
    <w:p w:rsidR="006D459C" w:rsidRPr="005330CC" w:rsidRDefault="006D459C" w:rsidP="006D459C">
      <w:pPr>
        <w:spacing w:before="100" w:beforeAutospacing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Английский язык </w:t>
      </w: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</w:t>
      </w: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ематическое планирование </w:t>
      </w:r>
    </w:p>
    <w:p w:rsidR="000A5B78" w:rsidRPr="005330CC" w:rsidRDefault="000A5B78" w:rsidP="006D459C">
      <w:pPr>
        <w:widowControl w:val="0"/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курса «Сестринское дело</w:t>
      </w:r>
      <w:r w:rsidR="005330CC"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английском языке</w:t>
      </w: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» (</w:t>
      </w: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Nursing</w:t>
      </w: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Книга 1, уровень сложности А</w:t>
      </w:r>
      <w:proofErr w:type="gramStart"/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proofErr w:type="gramEnd"/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proofErr w:type="gramStart"/>
      <w:r w:rsidRPr="005330CC">
        <w:rPr>
          <w:rFonts w:ascii="Times New Roman" w:hAnsi="Times New Roman" w:cs="Times New Roman"/>
          <w:b/>
          <w:caps/>
          <w:sz w:val="28"/>
          <w:szCs w:val="28"/>
          <w:lang w:val="en-US" w:eastAsia="ru-RU"/>
        </w:rPr>
        <w:t>ii</w:t>
      </w:r>
      <w:r w:rsidRPr="005330CC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 курс.</w:t>
      </w:r>
      <w:proofErr w:type="gramEnd"/>
      <w:r w:rsidRPr="005330CC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5330CC">
        <w:rPr>
          <w:rFonts w:ascii="Times New Roman" w:hAnsi="Times New Roman" w:cs="Times New Roman"/>
          <w:b/>
          <w:caps/>
          <w:sz w:val="28"/>
          <w:szCs w:val="28"/>
          <w:lang w:val="en-US" w:eastAsia="ru-RU"/>
        </w:rPr>
        <w:t>I</w:t>
      </w:r>
      <w:r w:rsidRPr="005330CC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 семестр</w:t>
      </w:r>
    </w:p>
    <w:p w:rsidR="000A5B78" w:rsidRPr="005330CC" w:rsidRDefault="000A5B78" w:rsidP="000A5B7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Style w:val="11"/>
        <w:tblW w:w="14786" w:type="dxa"/>
        <w:tblLook w:val="04A0" w:firstRow="1" w:lastRow="0" w:firstColumn="1" w:lastColumn="0" w:noHBand="0" w:noVBand="1"/>
      </w:tblPr>
      <w:tblGrid>
        <w:gridCol w:w="1232"/>
        <w:gridCol w:w="930"/>
        <w:gridCol w:w="2381"/>
        <w:gridCol w:w="5484"/>
        <w:gridCol w:w="2221"/>
        <w:gridCol w:w="2538"/>
      </w:tblGrid>
      <w:tr w:rsidR="0037306E" w:rsidRPr="005330CC" w:rsidTr="004524BE">
        <w:tc>
          <w:tcPr>
            <w:tcW w:w="1043" w:type="dxa"/>
            <w:vAlign w:val="center"/>
          </w:tcPr>
          <w:p w:rsidR="0037306E" w:rsidRPr="005330CC" w:rsidRDefault="0037306E" w:rsidP="00D5310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Номер занятия</w:t>
            </w:r>
          </w:p>
        </w:tc>
        <w:tc>
          <w:tcPr>
            <w:tcW w:w="726" w:type="dxa"/>
            <w:vAlign w:val="center"/>
          </w:tcPr>
          <w:p w:rsidR="0037306E" w:rsidRPr="005330CC" w:rsidRDefault="0037306E" w:rsidP="00D5310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308" w:type="dxa"/>
            <w:vAlign w:val="center"/>
          </w:tcPr>
          <w:p w:rsidR="0037306E" w:rsidRPr="005330CC" w:rsidRDefault="0037306E" w:rsidP="00D5310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5954" w:type="dxa"/>
            <w:vAlign w:val="center"/>
          </w:tcPr>
          <w:p w:rsidR="0037306E" w:rsidRPr="005330CC" w:rsidRDefault="0037306E" w:rsidP="00D5310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Виды деятельности</w:t>
            </w:r>
          </w:p>
        </w:tc>
        <w:tc>
          <w:tcPr>
            <w:tcW w:w="2182" w:type="dxa"/>
            <w:vAlign w:val="center"/>
          </w:tcPr>
          <w:p w:rsidR="0037306E" w:rsidRPr="005330CC" w:rsidRDefault="0037306E" w:rsidP="00D5310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Планируемый результат</w:t>
            </w:r>
          </w:p>
        </w:tc>
        <w:tc>
          <w:tcPr>
            <w:tcW w:w="2573" w:type="dxa"/>
            <w:vAlign w:val="center"/>
          </w:tcPr>
          <w:p w:rsidR="0037306E" w:rsidRPr="005330CC" w:rsidRDefault="0037306E" w:rsidP="00D5310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Внеаудиторная работа</w:t>
            </w: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Медицинский персонал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Hospital staff;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1, pp. 4–5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читают и слушают расписание приема врачей и выполняют задания; 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медицинской сестрой и акушером-гинекологом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между пациентом и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аботником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 на основе прослушанного;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расписание приема врачей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2182" w:type="dxa"/>
          </w:tcPr>
          <w:p w:rsidR="0037306E" w:rsidRPr="005330CC" w:rsidRDefault="00391F8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записать и воспроизвести диалог с запросом информации</w:t>
            </w:r>
          </w:p>
        </w:tc>
        <w:tc>
          <w:tcPr>
            <w:tcW w:w="2573" w:type="dxa"/>
          </w:tcPr>
          <w:p w:rsidR="0037306E" w:rsidRPr="005330CC" w:rsidRDefault="0037306E" w:rsidP="00D5310C">
            <w:pPr>
              <w:ind w:left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Отделения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больницы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Hospital departments;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2, pp. 6–7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объявление для пациентов больницы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пациентом и медицинской сестрой;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пишут объявление для пациентов.</w:t>
            </w:r>
          </w:p>
        </w:tc>
        <w:tc>
          <w:tcPr>
            <w:tcW w:w="2182" w:type="dxa"/>
          </w:tcPr>
          <w:p w:rsidR="0037306E" w:rsidRPr="005330CC" w:rsidRDefault="00391F8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Учащиеся смогут записать и воспроизвести диалог с запросом информации о различных отделениях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больтницы</w:t>
            </w:r>
            <w:proofErr w:type="spellEnd"/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Медицинское оборудование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Rooms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and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equipment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3, pp. 8–9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памятку для медицинской сестры 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опытной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естрой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мед.сестрой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, только что принятой на работу 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информационный листок для вновь принятых на работу сотрудников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182" w:type="dxa"/>
          </w:tcPr>
          <w:p w:rsidR="0037306E" w:rsidRPr="005330CC" w:rsidRDefault="00391F8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составить памятку для медицинских работников по подготовке палаты к приему пациента.</w:t>
            </w:r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Строение тела человека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body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Unit 4, pp. 10–11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читают и слушают инструкцию по осмотру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пациента, получившего травму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и выполняют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естрой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и пациентом, упавшим с лестницы и получившим травму;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медицинскую карту пациента.</w:t>
            </w:r>
          </w:p>
        </w:tc>
        <w:tc>
          <w:tcPr>
            <w:tcW w:w="2182" w:type="dxa"/>
          </w:tcPr>
          <w:p w:rsidR="0037306E" w:rsidRPr="005330CC" w:rsidRDefault="00391F8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Учащиеся смогут заполнить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медицинскую карту больного</w:t>
            </w:r>
            <w:r w:rsidR="00C010ED" w:rsidRPr="005330C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Кровь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Blood; 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5, pp. 12–13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информационный лист Центрального банка крови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донором и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естрой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медицинскую карту донора.</w:t>
            </w:r>
          </w:p>
        </w:tc>
        <w:tc>
          <w:tcPr>
            <w:tcW w:w="2182" w:type="dxa"/>
          </w:tcPr>
          <w:p w:rsidR="0037306E" w:rsidRPr="005330CC" w:rsidRDefault="00C010ED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вести опрос пациента, желающего сдать кровь.</w:t>
            </w:r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Кровеносная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система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The Circulatory system; Unit 6, pp. 14–15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постер о строении кровеносной системы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слушают диалог между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естрой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и пациентом;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бланк  медицинского анализа.</w:t>
            </w:r>
          </w:p>
        </w:tc>
        <w:tc>
          <w:tcPr>
            <w:tcW w:w="2182" w:type="dxa"/>
          </w:tcPr>
          <w:p w:rsidR="0037306E" w:rsidRPr="005330CC" w:rsidRDefault="00C010ED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смогут заполнить бланк медицинского анализа.</w:t>
            </w:r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Дыхательная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система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The Respiratory system; Unit 7, pp. 16–17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обсуждают общие вопросы о строении дыхательной системы и ее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основных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заболеванях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читают и слушают постер,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посвященный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проблеме курения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сестрой и пациентом,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обсуждающих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вредную привычку;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информационный бюллетень о минусах курения и преимущества отказа от курения.</w:t>
            </w:r>
          </w:p>
        </w:tc>
        <w:tc>
          <w:tcPr>
            <w:tcW w:w="2182" w:type="dxa"/>
          </w:tcPr>
          <w:p w:rsidR="0037306E" w:rsidRPr="005330CC" w:rsidRDefault="00C010ED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рассказать слушателям  о вреде курения.</w:t>
            </w:r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Пищеварительная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система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The Digestive system; 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8, pp. 18–19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заключение врача одного из пациентов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выполняют тренировочные упражнения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естрой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и пациентом, обсуждающих диагноз;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медицинскую карту больного.</w:t>
            </w:r>
          </w:p>
        </w:tc>
        <w:tc>
          <w:tcPr>
            <w:tcW w:w="2182" w:type="dxa"/>
          </w:tcPr>
          <w:p w:rsidR="0037306E" w:rsidRPr="005330CC" w:rsidRDefault="00C010ED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смогут заполнить карту пациента.</w:t>
            </w:r>
          </w:p>
        </w:tc>
        <w:tc>
          <w:tcPr>
            <w:tcW w:w="2573" w:type="dxa"/>
          </w:tcPr>
          <w:p w:rsidR="0037306E" w:rsidRPr="005330CC" w:rsidRDefault="00C010ED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Сделать  презентацию по теме «Системы организма человека»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(Кровеносная, дыхательная, пищеварительная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сисиемы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).</w:t>
            </w:r>
            <w:r w:rsidR="0077514A" w:rsidRPr="005330CC">
              <w:rPr>
                <w:rFonts w:ascii="Times New Roman" w:hAnsi="Times New Roman"/>
                <w:sz w:val="28"/>
                <w:szCs w:val="28"/>
              </w:rPr>
              <w:t xml:space="preserve"> (10 часов)</w:t>
            </w: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Пишут тест по изученным темам.</w:t>
            </w:r>
          </w:p>
        </w:tc>
        <w:tc>
          <w:tcPr>
            <w:tcW w:w="2182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Физический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осмотр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пациента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Physical assessment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9, pp. 20–21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читают и слушают инструкцию по проведению медицинского осмотра  для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естры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естрой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и пациентом;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медицинскую форму предварительного осмотра пациента.</w:t>
            </w:r>
          </w:p>
        </w:tc>
        <w:tc>
          <w:tcPr>
            <w:tcW w:w="2182" w:type="dxa"/>
          </w:tcPr>
          <w:p w:rsidR="0037306E" w:rsidRPr="005330CC" w:rsidRDefault="00C010ED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вести опрос пациента по сбору персональной информации.</w:t>
            </w:r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Симптомы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Recognizing symptoms;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10, pp. 22–23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постер о гриппе и простуде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слушают диалог между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естрой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и пациентом, заболевшим гриппом;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медицинскую карту пациента.</w:t>
            </w:r>
          </w:p>
        </w:tc>
        <w:tc>
          <w:tcPr>
            <w:tcW w:w="2182" w:type="dxa"/>
          </w:tcPr>
          <w:p w:rsidR="0037306E" w:rsidRPr="005330CC" w:rsidRDefault="00C010ED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Учащиеся смогут записать и воспроизвести диалог с пациентом, заболевшим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ОРЗ или ОРВИ.</w:t>
            </w:r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Виды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боли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Pain;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11, pp. 24–25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листок пациента с описанием болевых ощущений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естрой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и пациентом, испытывающим боль;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лист осмотра пациента.</w:t>
            </w:r>
          </w:p>
        </w:tc>
        <w:tc>
          <w:tcPr>
            <w:tcW w:w="2182" w:type="dxa"/>
          </w:tcPr>
          <w:p w:rsidR="0037306E" w:rsidRPr="005330CC" w:rsidRDefault="00C010ED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воспроизвести опрос пациента, уточняющий место локализации боли и ее характер.</w:t>
            </w:r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Медикаментозное лечение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Medication; 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12, pp. 26–27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лист назначений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двумя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естрами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заполняют лист назначений.</w:t>
            </w:r>
          </w:p>
        </w:tc>
        <w:tc>
          <w:tcPr>
            <w:tcW w:w="2182" w:type="dxa"/>
          </w:tcPr>
          <w:p w:rsidR="0037306E" w:rsidRPr="005330CC" w:rsidRDefault="00C010ED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смогут заполнить лист назначений.</w:t>
            </w:r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Младший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медицинский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персонал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Licensed practical nurse; Unit 13, pp. 28–29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объявление одной из больниц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работником отдела кадров и 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естрой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анкету для устройства на работу.</w:t>
            </w:r>
          </w:p>
        </w:tc>
        <w:tc>
          <w:tcPr>
            <w:tcW w:w="2182" w:type="dxa"/>
          </w:tcPr>
          <w:p w:rsidR="0037306E" w:rsidRPr="005330CC" w:rsidRDefault="00C010ED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заполнить анкету для трудоустройства на работу.</w:t>
            </w:r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Средний медицинский персонал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Registered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nurse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14,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pp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. 30–31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газетную статью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естрами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пишут письмо администратору больницы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182" w:type="dxa"/>
          </w:tcPr>
          <w:p w:rsidR="0037306E" w:rsidRPr="005330CC" w:rsidRDefault="00C010ED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рассказать  о составе медицинского персонала больницы</w:t>
            </w:r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Фельдшер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Nurse practitioner</w:t>
            </w:r>
          </w:p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15, pp. 32–33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обсуждают общие вопросы о профессиональных обязанностях фельдшера;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читают и слушают газетную статью и выполняют задания;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естрой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и интервьюером;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пишут тезисы интервью с медсестрой.</w:t>
            </w:r>
          </w:p>
        </w:tc>
        <w:tc>
          <w:tcPr>
            <w:tcW w:w="2182" w:type="dxa"/>
          </w:tcPr>
          <w:p w:rsidR="0037306E" w:rsidRPr="005330CC" w:rsidRDefault="00C010ED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смогут составить рассказ о работе фельдшера.</w:t>
            </w:r>
          </w:p>
        </w:tc>
        <w:tc>
          <w:tcPr>
            <w:tcW w:w="2573" w:type="dxa"/>
          </w:tcPr>
          <w:p w:rsidR="0037306E" w:rsidRPr="005330CC" w:rsidRDefault="0077514A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Составление глоссария по изученным темам. (8 часов)</w:t>
            </w:r>
          </w:p>
        </w:tc>
      </w:tr>
      <w:tr w:rsidR="0037306E" w:rsidRPr="005330CC" w:rsidTr="004524BE">
        <w:tc>
          <w:tcPr>
            <w:tcW w:w="1043" w:type="dxa"/>
          </w:tcPr>
          <w:p w:rsidR="0037306E" w:rsidRPr="005330CC" w:rsidRDefault="0037306E" w:rsidP="00D5310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308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5954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37306E" w:rsidRPr="005330CC" w:rsidRDefault="0037306E" w:rsidP="00D5310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Пишут тест по изученным темам.</w:t>
            </w:r>
          </w:p>
        </w:tc>
        <w:tc>
          <w:tcPr>
            <w:tcW w:w="2182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3" w:type="dxa"/>
          </w:tcPr>
          <w:p w:rsidR="0037306E" w:rsidRPr="005330CC" w:rsidRDefault="0037306E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B51" w:rsidRPr="005330CC" w:rsidRDefault="00CC7B51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</w:t>
      </w: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ематическое планирование </w:t>
      </w: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курса «Сестринское дело» (</w:t>
      </w: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Nursing</w:t>
      </w: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Книга 2, уровень сложности А</w:t>
      </w:r>
      <w:proofErr w:type="gramStart"/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proofErr w:type="gramEnd"/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5B78" w:rsidRPr="005330CC" w:rsidRDefault="000A5B78" w:rsidP="000A5B7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II курс II семестр</w:t>
      </w: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14567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2268"/>
        <w:gridCol w:w="6095"/>
        <w:gridCol w:w="2268"/>
        <w:gridCol w:w="2268"/>
      </w:tblGrid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Номер занятия</w:t>
            </w:r>
          </w:p>
        </w:tc>
        <w:tc>
          <w:tcPr>
            <w:tcW w:w="709" w:type="dxa"/>
            <w:vAlign w:val="center"/>
          </w:tcPr>
          <w:p w:rsidR="001F4CCB" w:rsidRPr="005330CC" w:rsidRDefault="001F4CCB" w:rsidP="004C2C01">
            <w:pPr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Виды деятельности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Планируемый результат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Внеаудиторная работа</w:t>
            </w: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Питание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Nutrition;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1, pp. 4–5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читают </w:t>
            </w:r>
            <w:proofErr w:type="spellStart"/>
            <w:r w:rsidR="002B01AD" w:rsidRPr="005330CC">
              <w:rPr>
                <w:rFonts w:ascii="Times New Roman" w:hAnsi="Times New Roman"/>
                <w:sz w:val="28"/>
                <w:szCs w:val="28"/>
              </w:rPr>
              <w:t>флайер</w:t>
            </w:r>
            <w:proofErr w:type="spellEnd"/>
            <w:r w:rsidR="002B01AD"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и слушают о правильном питании и выполняют задания;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</w:t>
            </w:r>
            <w:r w:rsidR="002B01AD" w:rsidRPr="005330CC">
              <w:rPr>
                <w:rFonts w:ascii="Times New Roman" w:hAnsi="Times New Roman"/>
                <w:sz w:val="28"/>
                <w:szCs w:val="28"/>
              </w:rPr>
              <w:t>медсестрой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и пациентом о диете;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лист рекомендаций для больного  по здоровому питанию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Учащиеся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смогут составить рассказ о здоровом питании.</w:t>
            </w:r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Написать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реферат по теме «Витамины». (10 часов)</w:t>
            </w: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Гигиена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Hygiene; 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2, pp. 6–7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постер о соблюдении правил гигиены и выполняют задания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естрой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и пациентом;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медицинскую карту больного.</w:t>
            </w:r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составить предписание по соблюдению правил гигиены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Медицинские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назначения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Administering medication;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Unit 3, pp. 8–9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читают и слушают предписание для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естер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по выполнению назначений врача и выполняют задания;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слушают диалог между двумя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естрами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заполняют форму, оценивающую работу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естры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смогут записать и воспроизвести диалог о строгом следовании медицинским назначениям.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Прием вновь прибывших пациентов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Admitting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patients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4, pp. 10–11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историю болезни пациента и выполняют задания;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естрой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и вновь поступившим пациентом;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историю болезни пациента.</w:t>
            </w:r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заполнить историю болезни пациента.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Сбор информации о пациенте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Taking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vital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signs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5, pp. 12–13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историю болезни пациента и выполняют задания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двумя медсестрами; 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историю болезни.</w:t>
            </w:r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вести опрос по сбору жизненно важных показателях пациента.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Пишут тест по изученным темам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Оказание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первой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медицинской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помощи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Accidents, emergencies, and first aid; 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6, pp. 14–15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постер по оказанию первой помощи и выполняют задания;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пациентом и медсестрой в приемном покое;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историю болезни.</w:t>
            </w:r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вести опрос пациента, получившего травму.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Обработка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ран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Wound care; 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7, pp. 16–17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информацию для посетителей больницы и выполняют задания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пациентом и медсестрой во время перевязки;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заполняют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</w:rPr>
              <w:t>мед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арту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больного.</w:t>
            </w:r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заполнить медицинскую карту.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Медицинские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анализы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Medical specimens, and testing; 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8, pp. 18–19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отчет доктора о состоянии больного и выполняют задания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слушают диалог между пациентом и медсестрой, обсуждающих результаты анализов;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бланк анализа.</w:t>
            </w:r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смогут</w:t>
            </w:r>
            <w:r w:rsidR="008A32C5" w:rsidRPr="005330CC">
              <w:rPr>
                <w:rFonts w:ascii="Times New Roman" w:hAnsi="Times New Roman"/>
                <w:sz w:val="28"/>
                <w:szCs w:val="28"/>
              </w:rPr>
              <w:t xml:space="preserve"> заполнить бланк анализа.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Выписка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пациента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Discharging patients; 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9, pp. 20–21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заключение доктора и выполняют задания;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пациентом и медсестрой при выписке пациента из больницы;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форму выписки пациента.</w:t>
            </w:r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</w:t>
            </w:r>
            <w:r w:rsidR="008A32C5" w:rsidRPr="005330CC">
              <w:rPr>
                <w:rFonts w:ascii="Times New Roman" w:hAnsi="Times New Roman"/>
                <w:sz w:val="28"/>
                <w:szCs w:val="28"/>
              </w:rPr>
              <w:t xml:space="preserve"> заполнить форму выписки пациента.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Пишут тест по изученным темам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Сестринское дело в акушерстве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Maternity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nursing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10, pp. 22–23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памятку для беременных пациенток и выполняют задания;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медсестрой и беременной женщиной;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сестринский журнал.</w:t>
            </w:r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смогут</w:t>
            </w:r>
            <w:r w:rsidR="008A32C5" w:rsidRPr="005330CC">
              <w:rPr>
                <w:rFonts w:ascii="Times New Roman" w:hAnsi="Times New Roman"/>
                <w:sz w:val="28"/>
                <w:szCs w:val="28"/>
              </w:rPr>
              <w:t xml:space="preserve"> записать и воспроизвести диалог с запросом информации у беременной пациентки.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13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Сестринское дело в педиатрии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Pediatric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nursing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11,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pp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. 24–25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интернет статью о новорожденных и выполняют задания;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медсестрой и отцом новорожденного ребенка;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заполняют  сестринский журнал </w:t>
            </w:r>
          </w:p>
        </w:tc>
        <w:tc>
          <w:tcPr>
            <w:tcW w:w="2268" w:type="dxa"/>
          </w:tcPr>
          <w:p w:rsidR="001F4CCB" w:rsidRPr="005330CC" w:rsidRDefault="008A32C5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записать и воспроизвести диалог с запросом информации у мамы младенца.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Сестринское дело в хирургии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Surgical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nursing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12,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pp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. 26–27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инструкцию для хирургической медсестры и выполняют задания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медсестрой и доктором;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отчет об операции.</w:t>
            </w:r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</w:t>
            </w:r>
            <w:r w:rsidR="008A32C5" w:rsidRPr="005330CC">
              <w:rPr>
                <w:rFonts w:ascii="Times New Roman" w:hAnsi="Times New Roman"/>
                <w:sz w:val="28"/>
                <w:szCs w:val="28"/>
              </w:rPr>
              <w:t xml:space="preserve"> записать и воспроизвести диалог между хирургической медсестрой и хирургом.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Сестринский уход на дому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Home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health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nursing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13, pp. 28–29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читают и слушают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рекламный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постер и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выполняют задания;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медсестрой и пациентом;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анкету вновь прибывшего пациента.</w:t>
            </w:r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смогут</w:t>
            </w:r>
            <w:r w:rsidR="005D1C71" w:rsidRPr="005330CC">
              <w:rPr>
                <w:rFonts w:ascii="Times New Roman" w:hAnsi="Times New Roman"/>
                <w:sz w:val="28"/>
                <w:szCs w:val="28"/>
              </w:rPr>
              <w:t xml:space="preserve"> записать </w:t>
            </w:r>
            <w:r w:rsidR="005D1C71"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и воспроизвести диалог между медсестрой и пациентом интерната.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16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Медицинское просвещение населения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Public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health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nursing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14, pp. 30-31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расписание лекций одного из университетов и выполняют задания;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медсестрой и слушателем;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пишут сестринский бюллетень.</w:t>
            </w:r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</w:t>
            </w:r>
            <w:r w:rsidR="005D1C71" w:rsidRPr="005330CC">
              <w:rPr>
                <w:rFonts w:ascii="Times New Roman" w:hAnsi="Times New Roman"/>
                <w:sz w:val="28"/>
                <w:szCs w:val="28"/>
              </w:rPr>
              <w:t xml:space="preserve"> заполнить сестринский бюллетень.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Аген</w:t>
            </w:r>
            <w:r w:rsidR="0077514A" w:rsidRPr="005330CC">
              <w:rPr>
                <w:rFonts w:ascii="Times New Roman" w:hAnsi="Times New Roman"/>
                <w:sz w:val="28"/>
                <w:szCs w:val="28"/>
              </w:rPr>
              <w:t>т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ство по трудоустройству медсестер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Agency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nursing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15,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pp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.32-33</w:t>
            </w: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рекламное объявление и выполняют задания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работодателем медсестрой-соискателем;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заполняют анкету медсестры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268" w:type="dxa"/>
          </w:tcPr>
          <w:p w:rsidR="001F4CCB" w:rsidRPr="005330CC" w:rsidRDefault="0077514A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смогут</w:t>
            </w:r>
            <w:r w:rsidR="005D1C71" w:rsidRPr="005330CC">
              <w:rPr>
                <w:rFonts w:ascii="Times New Roman" w:hAnsi="Times New Roman"/>
                <w:sz w:val="28"/>
                <w:szCs w:val="28"/>
              </w:rPr>
              <w:t xml:space="preserve"> заполнить анкету медсестры.</w:t>
            </w:r>
          </w:p>
        </w:tc>
        <w:tc>
          <w:tcPr>
            <w:tcW w:w="2268" w:type="dxa"/>
          </w:tcPr>
          <w:p w:rsidR="001F4CCB" w:rsidRPr="005330CC" w:rsidRDefault="005D1C71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Составление глоссария (6часов).</w:t>
            </w:r>
          </w:p>
        </w:tc>
      </w:tr>
      <w:tr w:rsidR="001F4CCB" w:rsidRPr="005330CC" w:rsidTr="004524BE">
        <w:tc>
          <w:tcPr>
            <w:tcW w:w="959" w:type="dxa"/>
          </w:tcPr>
          <w:p w:rsidR="001F4CCB" w:rsidRPr="005330CC" w:rsidRDefault="001F4CCB" w:rsidP="004C2C01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18</w:t>
            </w:r>
          </w:p>
        </w:tc>
        <w:tc>
          <w:tcPr>
            <w:tcW w:w="709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95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1F4CCB" w:rsidRPr="005330CC" w:rsidRDefault="001F4CCB" w:rsidP="004C2C0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Пишут тест по изученным темам</w:t>
            </w: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F4CCB" w:rsidRPr="005330CC" w:rsidRDefault="001F4CCB" w:rsidP="004C2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B234E" w:rsidRPr="005330CC" w:rsidRDefault="00BB234E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B234E" w:rsidRPr="005330CC" w:rsidRDefault="00BB234E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B234E" w:rsidRPr="005330CC" w:rsidRDefault="00BB234E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</w:t>
      </w: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ематическое планирование </w:t>
      </w: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курса «Сестринское дело» (</w:t>
      </w: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Nursing</w:t>
      </w: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Книга 3, уровень сложности </w:t>
      </w: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B</w:t>
      </w: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</w:p>
    <w:p w:rsidR="000A5B78" w:rsidRPr="005330CC" w:rsidRDefault="000A5B78" w:rsidP="000A5B78">
      <w:pPr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0A5B78" w:rsidRPr="005330CC" w:rsidRDefault="000A5B78" w:rsidP="000A5B78">
      <w:pPr>
        <w:widowControl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r w:rsidRPr="005330C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 III семестр</w:t>
      </w:r>
    </w:p>
    <w:p w:rsidR="000A5B78" w:rsidRPr="005330CC" w:rsidRDefault="000A5B78" w:rsidP="000A5B7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Style w:val="11"/>
        <w:tblW w:w="14567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2551"/>
        <w:gridCol w:w="5812"/>
        <w:gridCol w:w="2268"/>
        <w:gridCol w:w="2268"/>
      </w:tblGrid>
      <w:tr w:rsidR="004C2C01" w:rsidRPr="005330CC" w:rsidTr="00D5310C">
        <w:trPr>
          <w:cantSplit/>
          <w:trHeight w:val="1134"/>
        </w:trPr>
        <w:tc>
          <w:tcPr>
            <w:tcW w:w="817" w:type="dxa"/>
            <w:vAlign w:val="center"/>
          </w:tcPr>
          <w:p w:rsidR="004C2C01" w:rsidRPr="005330CC" w:rsidRDefault="004C2C01" w:rsidP="00D5310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Номер урока</w:t>
            </w:r>
          </w:p>
        </w:tc>
        <w:tc>
          <w:tcPr>
            <w:tcW w:w="851" w:type="dxa"/>
            <w:vAlign w:val="center"/>
          </w:tcPr>
          <w:p w:rsidR="004C2C01" w:rsidRPr="005330CC" w:rsidRDefault="004C2C01" w:rsidP="00D5310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551" w:type="dxa"/>
            <w:vAlign w:val="center"/>
          </w:tcPr>
          <w:p w:rsidR="004C2C01" w:rsidRPr="005330CC" w:rsidRDefault="004C2C01" w:rsidP="00D5310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5812" w:type="dxa"/>
            <w:vAlign w:val="center"/>
          </w:tcPr>
          <w:p w:rsidR="004C2C01" w:rsidRPr="005330CC" w:rsidRDefault="004C2C01" w:rsidP="00D5310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Виды деятельности</w:t>
            </w:r>
          </w:p>
        </w:tc>
        <w:tc>
          <w:tcPr>
            <w:tcW w:w="2268" w:type="dxa"/>
            <w:vAlign w:val="center"/>
          </w:tcPr>
          <w:p w:rsidR="004C2C01" w:rsidRPr="005330CC" w:rsidRDefault="00D5310C" w:rsidP="00D5310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Планируемый результат</w:t>
            </w:r>
          </w:p>
        </w:tc>
        <w:tc>
          <w:tcPr>
            <w:tcW w:w="2268" w:type="dxa"/>
            <w:vAlign w:val="center"/>
          </w:tcPr>
          <w:p w:rsidR="004C2C01" w:rsidRPr="005330CC" w:rsidRDefault="00D5310C" w:rsidP="00D5310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0CC">
              <w:rPr>
                <w:rFonts w:ascii="Times New Roman" w:hAnsi="Times New Roman"/>
                <w:b/>
                <w:sz w:val="28"/>
                <w:szCs w:val="28"/>
              </w:rPr>
              <w:t>Внеаудиторная работа</w:t>
            </w:r>
          </w:p>
        </w:tc>
      </w:tr>
      <w:tr w:rsidR="004C2C01" w:rsidRPr="005330CC" w:rsidTr="004C2C01">
        <w:tc>
          <w:tcPr>
            <w:tcW w:w="817" w:type="dxa"/>
          </w:tcPr>
          <w:p w:rsidR="004C2C01" w:rsidRPr="005330CC" w:rsidRDefault="004C2C01" w:rsidP="00D5310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C2C01" w:rsidRPr="005330CC" w:rsidRDefault="00D5310C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551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Режим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работы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медсестры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Schedules and hours;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1, pp. 4–5</w:t>
            </w:r>
          </w:p>
        </w:tc>
        <w:tc>
          <w:tcPr>
            <w:tcW w:w="5812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газетную статью о медсестрах, работающих слишком много, и выполняют задания;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выполняют тренировочные упражнения с новой лексикой;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медсестрой и супервайзером;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пишут заявление руководству об улучшении условий труда медсестры. </w:t>
            </w:r>
          </w:p>
        </w:tc>
        <w:tc>
          <w:tcPr>
            <w:tcW w:w="2268" w:type="dxa"/>
          </w:tcPr>
          <w:p w:rsidR="004C2C01" w:rsidRPr="005330CC" w:rsidRDefault="00BB234E" w:rsidP="00BB234E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Учащиеся смогут составить заявление руководству об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улучшении условий труда медсестры.</w:t>
            </w:r>
          </w:p>
        </w:tc>
        <w:tc>
          <w:tcPr>
            <w:tcW w:w="2268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2C01" w:rsidRPr="005330CC" w:rsidTr="004C2C01">
        <w:tc>
          <w:tcPr>
            <w:tcW w:w="817" w:type="dxa"/>
          </w:tcPr>
          <w:p w:rsidR="004C2C01" w:rsidRPr="005330CC" w:rsidRDefault="004C2C01" w:rsidP="00D5310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C2C01" w:rsidRPr="005330CC" w:rsidRDefault="00D5310C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551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Общение с пациентами и членами их семей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Communicating with patients and families;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2, pp. 6–7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Общение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внутри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медперсонала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Communicating with staff; Unit 8, pp. 18–19</w:t>
            </w:r>
          </w:p>
        </w:tc>
        <w:tc>
          <w:tcPr>
            <w:tcW w:w="5812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памятку для медсестер о соблюдении правил медицинской этики при общении с пациентами,  электронное письмо старшей медсестры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обращенное к своим подчиненным, и выполняют задания;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 между двумя медсестрами;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пишут памятную записку для медсестер о соблюдении правил медицинской этики, короткое сообщение для медсестер по поводу ведения медицинской документаци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и(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на выбор). </w:t>
            </w:r>
          </w:p>
        </w:tc>
        <w:tc>
          <w:tcPr>
            <w:tcW w:w="2268" w:type="dxa"/>
          </w:tcPr>
          <w:p w:rsidR="004C2C01" w:rsidRPr="005330CC" w:rsidRDefault="00BB234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 записать и воспроизвести диалог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посвященный правилам медицинской этики.</w:t>
            </w:r>
          </w:p>
        </w:tc>
        <w:tc>
          <w:tcPr>
            <w:tcW w:w="2268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2C01" w:rsidRPr="005330CC" w:rsidTr="004C2C01">
        <w:tc>
          <w:tcPr>
            <w:tcW w:w="817" w:type="dxa"/>
          </w:tcPr>
          <w:p w:rsidR="004C2C01" w:rsidRPr="005330CC" w:rsidRDefault="004C2C01" w:rsidP="00D5310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C2C01" w:rsidRPr="005330CC" w:rsidRDefault="00BB234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551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Острые и хронические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состояния. Сахарный диабет. Онкологические заболевания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Chronic vs. acute conditions. Diabetes.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Cancer.;</w:t>
            </w:r>
            <w:proofErr w:type="gramEnd"/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3,4,5, pp. 8–1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4C2C01" w:rsidRPr="005330CC" w:rsidRDefault="004C2C01" w:rsidP="00D5310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Учащиеся: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читают и слушают газетные статьи,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интернет-статью и выполняют задания;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выполняют письменные задания. </w:t>
            </w:r>
          </w:p>
        </w:tc>
        <w:tc>
          <w:tcPr>
            <w:tcW w:w="2268" w:type="dxa"/>
          </w:tcPr>
          <w:p w:rsidR="004C2C01" w:rsidRPr="005330CC" w:rsidRDefault="00BB234E" w:rsidP="000E3CE8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смогут</w:t>
            </w:r>
            <w:r w:rsidR="000E3CE8"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3CE8"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произвести опрос пациентов с различными хроническими заболеваниями.</w:t>
            </w:r>
          </w:p>
        </w:tc>
        <w:tc>
          <w:tcPr>
            <w:tcW w:w="2268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2C01" w:rsidRPr="005330CC" w:rsidTr="004C2C01">
        <w:tc>
          <w:tcPr>
            <w:tcW w:w="817" w:type="dxa"/>
          </w:tcPr>
          <w:p w:rsidR="004C2C01" w:rsidRPr="005330CC" w:rsidRDefault="004C2C01" w:rsidP="00D5310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C2C01" w:rsidRPr="005330CC" w:rsidRDefault="00BB234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551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Болезни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сердца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Heart disease. 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6, pp. 14–15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Травмы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Trauma and triage.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7, pp. 16–17</w:t>
            </w:r>
          </w:p>
        </w:tc>
        <w:tc>
          <w:tcPr>
            <w:tcW w:w="5812" w:type="dxa"/>
          </w:tcPr>
          <w:p w:rsidR="004C2C01" w:rsidRPr="005330CC" w:rsidRDefault="004C2C01" w:rsidP="00D5310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 руководство к действию для медсестер и выполняют задания;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слушают диалог между двумя сестрами,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обсуждающих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рабочую ситуацию;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пишут краткий рассказ о заболеваниях сердца или о состояниях различной степени тяжести (на выбор)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4C2C01" w:rsidRPr="005330CC" w:rsidRDefault="00BB234E" w:rsidP="000E3CE8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</w:t>
            </w:r>
            <w:r w:rsidR="000E3CE8" w:rsidRPr="005330CC">
              <w:rPr>
                <w:rFonts w:ascii="Times New Roman" w:hAnsi="Times New Roman"/>
                <w:sz w:val="28"/>
                <w:szCs w:val="28"/>
              </w:rPr>
              <w:t xml:space="preserve"> произвести опрос пациентов с сердечно сосудистыми заболеваниями, травмами.</w:t>
            </w:r>
          </w:p>
        </w:tc>
        <w:tc>
          <w:tcPr>
            <w:tcW w:w="2268" w:type="dxa"/>
          </w:tcPr>
          <w:p w:rsidR="004C2C01" w:rsidRPr="005330CC" w:rsidRDefault="00A341BC" w:rsidP="00A341B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Написать реферат по темам (на выбор) «Сахарный диабет», «Онкологические заболевания», «Заболевания сердца»</w:t>
            </w:r>
          </w:p>
          <w:p w:rsidR="00A341BC" w:rsidRPr="005330CC" w:rsidRDefault="00A341BC" w:rsidP="00A341B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(6 часов)</w:t>
            </w:r>
          </w:p>
        </w:tc>
      </w:tr>
      <w:tr w:rsidR="004C2C01" w:rsidRPr="005330CC" w:rsidTr="004C2C01">
        <w:tc>
          <w:tcPr>
            <w:tcW w:w="817" w:type="dxa"/>
          </w:tcPr>
          <w:p w:rsidR="004C2C01" w:rsidRPr="005330CC" w:rsidRDefault="004C2C01" w:rsidP="00D5310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C2C01" w:rsidRPr="005330CC" w:rsidRDefault="00BB234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551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Внутривенные инъекции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care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9, </w:t>
            </w:r>
            <w:proofErr w:type="spellStart"/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pp</w:t>
            </w:r>
            <w:proofErr w:type="spellEnd"/>
            <w:r w:rsidRPr="005330CC">
              <w:rPr>
                <w:rFonts w:ascii="Times New Roman" w:hAnsi="Times New Roman"/>
                <w:sz w:val="28"/>
                <w:szCs w:val="28"/>
              </w:rPr>
              <w:t>. 20–21</w:t>
            </w:r>
          </w:p>
        </w:tc>
        <w:tc>
          <w:tcPr>
            <w:tcW w:w="5812" w:type="dxa"/>
          </w:tcPr>
          <w:p w:rsidR="004C2C01" w:rsidRPr="005330CC" w:rsidRDefault="004C2C01" w:rsidP="00D5310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истории болезни и выполняют задания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двумя медсестрами;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пишут сообщение о пациенте, которому ввели ошибочную дозу препарата. </w:t>
            </w:r>
          </w:p>
        </w:tc>
        <w:tc>
          <w:tcPr>
            <w:tcW w:w="2268" w:type="dxa"/>
          </w:tcPr>
          <w:p w:rsidR="004C2C01" w:rsidRPr="005330CC" w:rsidRDefault="00BB234E" w:rsidP="000E3CE8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смогут</w:t>
            </w:r>
            <w:r w:rsidR="000E3CE8" w:rsidRPr="005330CC">
              <w:rPr>
                <w:rFonts w:ascii="Times New Roman" w:hAnsi="Times New Roman"/>
                <w:sz w:val="28"/>
                <w:szCs w:val="28"/>
              </w:rPr>
              <w:t xml:space="preserve"> составить отчет о состоянии пациента, которому ввели ошибочную дозу </w:t>
            </w:r>
            <w:r w:rsidR="000E3CE8"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препарата. </w:t>
            </w:r>
          </w:p>
        </w:tc>
        <w:tc>
          <w:tcPr>
            <w:tcW w:w="2268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2C01" w:rsidRPr="005330CC" w:rsidTr="004C2C01">
        <w:tc>
          <w:tcPr>
            <w:tcW w:w="817" w:type="dxa"/>
          </w:tcPr>
          <w:p w:rsidR="004C2C01" w:rsidRPr="005330CC" w:rsidRDefault="004C2C01" w:rsidP="00D5310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C2C01" w:rsidRPr="005330CC" w:rsidRDefault="00BB234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551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Подготовка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пациента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к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операции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Preparing a patient for surgery; 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10, pp. 22–23</w:t>
            </w:r>
          </w:p>
        </w:tc>
        <w:tc>
          <w:tcPr>
            <w:tcW w:w="5812" w:type="dxa"/>
          </w:tcPr>
          <w:p w:rsidR="004C2C01" w:rsidRPr="005330CC" w:rsidRDefault="004C2C01" w:rsidP="00D5310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 список необходимых документов перед операцией и выполняют задания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 ;</w:t>
            </w:r>
            <w:proofErr w:type="gramEnd"/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медсестрой и пациентом, готовящимся к операции;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пишут краткое сообщение о содержании  контрольного списка. </w:t>
            </w:r>
          </w:p>
        </w:tc>
        <w:tc>
          <w:tcPr>
            <w:tcW w:w="2268" w:type="dxa"/>
          </w:tcPr>
          <w:p w:rsidR="000E3CE8" w:rsidRPr="005330CC" w:rsidRDefault="00BB234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</w:t>
            </w:r>
          </w:p>
          <w:p w:rsidR="004C2C01" w:rsidRPr="005330CC" w:rsidRDefault="000E3CE8" w:rsidP="000E3CE8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произвести опрос пациента, готовящегося к операции.</w:t>
            </w:r>
          </w:p>
        </w:tc>
        <w:tc>
          <w:tcPr>
            <w:tcW w:w="2268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2C01" w:rsidRPr="005330CC" w:rsidTr="004C2C01">
        <w:tc>
          <w:tcPr>
            <w:tcW w:w="817" w:type="dxa"/>
          </w:tcPr>
          <w:p w:rsidR="004C2C01" w:rsidRPr="005330CC" w:rsidRDefault="004C2C01" w:rsidP="00D5310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C2C01" w:rsidRPr="005330CC" w:rsidRDefault="00BB234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551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Предотвращение распространения инфекции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Preventing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infection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7, pp. 24-25</w:t>
            </w:r>
          </w:p>
        </w:tc>
        <w:tc>
          <w:tcPr>
            <w:tcW w:w="5812" w:type="dxa"/>
          </w:tcPr>
          <w:p w:rsidR="004C2C01" w:rsidRPr="005330CC" w:rsidRDefault="004C2C01" w:rsidP="00D5310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информационную статью  о предотвращении распространения инфекций;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доктором и медсестрой;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пишут электронное письмо-конспект о способах предотвращения распространения инфекции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4C2C01" w:rsidRPr="005330CC" w:rsidRDefault="00BB234E" w:rsidP="000E3CE8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смогут</w:t>
            </w:r>
            <w:r w:rsidR="000E3CE8" w:rsidRPr="005330CC">
              <w:rPr>
                <w:rFonts w:ascii="Times New Roman" w:hAnsi="Times New Roman"/>
                <w:sz w:val="28"/>
                <w:szCs w:val="28"/>
              </w:rPr>
              <w:t xml:space="preserve"> написать сообщение о способах предотвращения распространения инфекции.</w:t>
            </w:r>
          </w:p>
        </w:tc>
        <w:tc>
          <w:tcPr>
            <w:tcW w:w="2268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2C01" w:rsidRPr="005330CC" w:rsidTr="004C2C01">
        <w:tc>
          <w:tcPr>
            <w:tcW w:w="817" w:type="dxa"/>
          </w:tcPr>
          <w:p w:rsidR="004C2C01" w:rsidRPr="005330CC" w:rsidRDefault="004C2C01" w:rsidP="00D5310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C2C01" w:rsidRPr="005330CC" w:rsidRDefault="00BB234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551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5812" w:type="dxa"/>
          </w:tcPr>
          <w:p w:rsidR="004C2C01" w:rsidRPr="005330CC" w:rsidRDefault="004C2C01" w:rsidP="00D5310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Пишут тест по изученным темам</w:t>
            </w:r>
          </w:p>
        </w:tc>
        <w:tc>
          <w:tcPr>
            <w:tcW w:w="2268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2C01" w:rsidRPr="005330CC" w:rsidTr="004C2C01">
        <w:tc>
          <w:tcPr>
            <w:tcW w:w="817" w:type="dxa"/>
          </w:tcPr>
          <w:p w:rsidR="004C2C01" w:rsidRPr="005330CC" w:rsidRDefault="004C2C01" w:rsidP="00D5310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C2C01" w:rsidRPr="005330CC" w:rsidRDefault="00BB234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551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Сестринское дело в гинекологии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OB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>/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GYN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nursing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12, pp. 26-27</w:t>
            </w:r>
          </w:p>
        </w:tc>
        <w:tc>
          <w:tcPr>
            <w:tcW w:w="5812" w:type="dxa"/>
          </w:tcPr>
          <w:p w:rsidR="004C2C01" w:rsidRPr="005330CC" w:rsidRDefault="004C2C01" w:rsidP="00D5310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 информационную статью о менопаузе  и выполняют задания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 ;</w:t>
            </w:r>
            <w:proofErr w:type="gramEnd"/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медсестрой и пациенткой;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пишут краткий конспект статьи о симптомах менопаузы и облегчении неприятных ощущений. </w:t>
            </w:r>
          </w:p>
        </w:tc>
        <w:tc>
          <w:tcPr>
            <w:tcW w:w="2268" w:type="dxa"/>
          </w:tcPr>
          <w:p w:rsidR="004C2C01" w:rsidRPr="005330CC" w:rsidRDefault="00BB234E" w:rsidP="00D31066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смогут</w:t>
            </w:r>
            <w:r w:rsidR="000E3CE8"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1066" w:rsidRPr="005330CC">
              <w:rPr>
                <w:rFonts w:ascii="Times New Roman" w:hAnsi="Times New Roman"/>
                <w:sz w:val="28"/>
                <w:szCs w:val="28"/>
              </w:rPr>
              <w:t>записать и воспроизвести</w:t>
            </w:r>
            <w:r w:rsidR="000E3CE8"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1066" w:rsidRPr="005330CC">
              <w:rPr>
                <w:rFonts w:ascii="Times New Roman" w:hAnsi="Times New Roman"/>
                <w:sz w:val="28"/>
                <w:szCs w:val="28"/>
              </w:rPr>
              <w:t>диалог с запросом информации у пациентки</w:t>
            </w:r>
            <w:proofErr w:type="gramStart"/>
            <w:r w:rsidR="00D31066" w:rsidRPr="005330CC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="00D31066" w:rsidRPr="005330CC">
              <w:rPr>
                <w:rFonts w:ascii="Times New Roman" w:hAnsi="Times New Roman"/>
                <w:sz w:val="28"/>
                <w:szCs w:val="28"/>
              </w:rPr>
              <w:t xml:space="preserve"> обратившейся к гинекологу.</w:t>
            </w:r>
            <w:r w:rsidR="000E3CE8" w:rsidRPr="005330C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2C01" w:rsidRPr="005330CC" w:rsidTr="004C2C01">
        <w:tc>
          <w:tcPr>
            <w:tcW w:w="817" w:type="dxa"/>
          </w:tcPr>
          <w:p w:rsidR="004C2C01" w:rsidRPr="005330CC" w:rsidRDefault="004C2C01" w:rsidP="00D5310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C2C01" w:rsidRPr="005330CC" w:rsidRDefault="00BB234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551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Сестринское дело в гериатрии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Geriatric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nursing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13, pp. 28-29</w:t>
            </w:r>
          </w:p>
        </w:tc>
        <w:tc>
          <w:tcPr>
            <w:tcW w:w="5812" w:type="dxa"/>
          </w:tcPr>
          <w:p w:rsidR="004C2C01" w:rsidRPr="005330CC" w:rsidRDefault="004C2C01" w:rsidP="00D5310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рекламную брошюру об интернате для пожилых людей и выполняют задания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медсестрой и дочерью пожилого человека, который нуждается в сестринском уходе;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пишут краткое сообщение об интернатах для пожилых людей и сестринском уходе, осуществляемом на дому. </w:t>
            </w:r>
          </w:p>
        </w:tc>
        <w:tc>
          <w:tcPr>
            <w:tcW w:w="2268" w:type="dxa"/>
          </w:tcPr>
          <w:p w:rsidR="004C2C01" w:rsidRPr="005330CC" w:rsidRDefault="00BB234E" w:rsidP="00D31066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</w:t>
            </w:r>
            <w:r w:rsidR="00D31066" w:rsidRPr="005330CC">
              <w:rPr>
                <w:rFonts w:ascii="Times New Roman" w:hAnsi="Times New Roman"/>
                <w:sz w:val="28"/>
                <w:szCs w:val="28"/>
              </w:rPr>
              <w:t>огут записать и воспроизвести диалог с запросом информации у родственников пожилого пациента.</w:t>
            </w:r>
          </w:p>
        </w:tc>
        <w:tc>
          <w:tcPr>
            <w:tcW w:w="2268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2C01" w:rsidRPr="005330CC" w:rsidTr="004C2C01">
        <w:tc>
          <w:tcPr>
            <w:tcW w:w="817" w:type="dxa"/>
          </w:tcPr>
          <w:p w:rsidR="004C2C01" w:rsidRPr="005330CC" w:rsidRDefault="004C2C01" w:rsidP="00D5310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C2C01" w:rsidRPr="005330CC" w:rsidRDefault="00BB234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551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Сестринское дело в психиатрии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Psychiatric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nursing</w:t>
            </w:r>
            <w:r w:rsidRPr="005330CC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14, pp. 30-31</w:t>
            </w:r>
          </w:p>
        </w:tc>
        <w:tc>
          <w:tcPr>
            <w:tcW w:w="5812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статью о сестринском деле в психиатрии  и выполняют задания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 xml:space="preserve">  ;</w:t>
            </w:r>
            <w:proofErr w:type="gramEnd"/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радиожурналистом и медсестрой психиатрической клиники;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пишут электронное письмо журналисту о содержании работы медсестры в психиатрической клинике. </w:t>
            </w:r>
          </w:p>
        </w:tc>
        <w:tc>
          <w:tcPr>
            <w:tcW w:w="2268" w:type="dxa"/>
          </w:tcPr>
          <w:p w:rsidR="004C2C01" w:rsidRPr="005330CC" w:rsidRDefault="00BB234E" w:rsidP="00D31066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 смог</w:t>
            </w:r>
            <w:r w:rsidR="00D31066" w:rsidRPr="005330CC">
              <w:rPr>
                <w:rFonts w:ascii="Times New Roman" w:hAnsi="Times New Roman"/>
                <w:sz w:val="28"/>
                <w:szCs w:val="28"/>
              </w:rPr>
              <w:t>ут записать и воспроизвести диалог с запросом информации у пациента психиатрической клиники.</w:t>
            </w:r>
          </w:p>
        </w:tc>
        <w:tc>
          <w:tcPr>
            <w:tcW w:w="2268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2C01" w:rsidRPr="005330CC" w:rsidTr="004C2C01">
        <w:tc>
          <w:tcPr>
            <w:tcW w:w="817" w:type="dxa"/>
          </w:tcPr>
          <w:p w:rsidR="004C2C01" w:rsidRPr="005330CC" w:rsidRDefault="004C2C01" w:rsidP="00D5310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C2C01" w:rsidRPr="005330CC" w:rsidRDefault="00BB234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551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Сестринский уход за больными в хосписе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Hospice nursing; </w:t>
            </w:r>
          </w:p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30CC">
              <w:rPr>
                <w:rFonts w:ascii="Times New Roman" w:hAnsi="Times New Roman"/>
                <w:sz w:val="28"/>
                <w:szCs w:val="28"/>
                <w:lang w:val="en-US"/>
              </w:rPr>
              <w:t>Unit 15, pp. 32-33</w:t>
            </w:r>
          </w:p>
        </w:tc>
        <w:tc>
          <w:tcPr>
            <w:tcW w:w="5812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читают и слушают электронную статью о хосписе и выполняют задания;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выполняют тренировочные упражнения с новой лексикой;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слушают диалог между медсестрой и неизлечимо больным пациентом;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разыгрывают собственный диалог на основе 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прослушанного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пишут диалог между медсестрой и неизлечимо больным пациентом. </w:t>
            </w:r>
          </w:p>
        </w:tc>
        <w:tc>
          <w:tcPr>
            <w:tcW w:w="2268" w:type="dxa"/>
          </w:tcPr>
          <w:p w:rsidR="004C2C01" w:rsidRPr="005330CC" w:rsidRDefault="00BB234E" w:rsidP="00D31066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lastRenderedPageBreak/>
              <w:t>Учащиеся смог</w:t>
            </w:r>
            <w:r w:rsidR="00D31066" w:rsidRPr="005330CC">
              <w:rPr>
                <w:rFonts w:ascii="Times New Roman" w:hAnsi="Times New Roman"/>
                <w:sz w:val="28"/>
                <w:szCs w:val="28"/>
              </w:rPr>
              <w:t xml:space="preserve"> записать и воспроизвести диалог с запросом информации у пациента хосписа. </w:t>
            </w:r>
          </w:p>
        </w:tc>
        <w:tc>
          <w:tcPr>
            <w:tcW w:w="2268" w:type="dxa"/>
          </w:tcPr>
          <w:p w:rsidR="004C2C01" w:rsidRPr="005330CC" w:rsidRDefault="00A341BC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Составление глоссария</w:t>
            </w:r>
          </w:p>
          <w:p w:rsidR="00A341BC" w:rsidRPr="005330CC" w:rsidRDefault="00A341BC" w:rsidP="00A341B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(6 часов)</w:t>
            </w:r>
          </w:p>
        </w:tc>
      </w:tr>
      <w:tr w:rsidR="004C2C01" w:rsidRPr="005330CC" w:rsidTr="004C2C01">
        <w:tc>
          <w:tcPr>
            <w:tcW w:w="817" w:type="dxa"/>
          </w:tcPr>
          <w:p w:rsidR="004C2C01" w:rsidRPr="005330CC" w:rsidRDefault="004C2C01" w:rsidP="00D5310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C2C01" w:rsidRPr="005330CC" w:rsidRDefault="00BB234E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  <w:tc>
          <w:tcPr>
            <w:tcW w:w="2551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5812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Учащиеся:</w:t>
            </w:r>
          </w:p>
          <w:p w:rsidR="004C2C01" w:rsidRPr="005330CC" w:rsidRDefault="004C2C01" w:rsidP="00D5310C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Пишут тест по изученным темам</w:t>
            </w:r>
          </w:p>
        </w:tc>
        <w:tc>
          <w:tcPr>
            <w:tcW w:w="2268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C2C01" w:rsidRPr="005330CC" w:rsidRDefault="004C2C01" w:rsidP="00D531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62F9" w:rsidRPr="005330CC" w:rsidRDefault="00C762F9" w:rsidP="00C762F9">
      <w:pPr>
        <w:pStyle w:val="a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>7.Требования к  результатам обучения.</w:t>
      </w:r>
    </w:p>
    <w:p w:rsidR="00C762F9" w:rsidRPr="005330CC" w:rsidRDefault="00C762F9" w:rsidP="00C762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62F9" w:rsidRPr="005330CC" w:rsidRDefault="00C762F9" w:rsidP="00FF148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В результате освоения  курса учебной дисциплины «Английский язык» обучающийся должен </w:t>
      </w:r>
    </w:p>
    <w:p w:rsidR="00FF148D" w:rsidRPr="005330CC" w:rsidRDefault="00FF148D" w:rsidP="00FF148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Знать: </w:t>
      </w:r>
      <w:r w:rsidR="00C762F9" w:rsidRPr="005330CC">
        <w:rPr>
          <w:rFonts w:ascii="Times New Roman" w:hAnsi="Times New Roman"/>
          <w:sz w:val="28"/>
          <w:szCs w:val="28"/>
        </w:rPr>
        <w:t>Лексические единицы, связанные с тематикой профессионально-направленного модуля.</w:t>
      </w:r>
    </w:p>
    <w:p w:rsidR="00FF148D" w:rsidRPr="005330CC" w:rsidRDefault="00FF148D" w:rsidP="00FF148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Понимать:</w:t>
      </w:r>
    </w:p>
    <w:p w:rsidR="00FF148D" w:rsidRPr="005330CC" w:rsidRDefault="00FF148D" w:rsidP="00FF148D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Тексты в письменной форме и на слух, построенные на языковом материале повседневного и профессионального обучения, в том числе инструкции и нормативные документы по профессиям и </w:t>
      </w:r>
      <w:proofErr w:type="gramStart"/>
      <w:r w:rsidRPr="005330CC">
        <w:rPr>
          <w:rFonts w:ascii="Times New Roman" w:hAnsi="Times New Roman"/>
          <w:sz w:val="28"/>
          <w:szCs w:val="28"/>
        </w:rPr>
        <w:t>специальностям</w:t>
      </w:r>
      <w:proofErr w:type="gramEnd"/>
      <w:r w:rsidRPr="005330CC">
        <w:rPr>
          <w:rFonts w:ascii="Times New Roman" w:hAnsi="Times New Roman"/>
          <w:sz w:val="28"/>
          <w:szCs w:val="28"/>
        </w:rPr>
        <w:t xml:space="preserve"> связанным с оказанием медицинской помощи.</w:t>
      </w:r>
    </w:p>
    <w:p w:rsidR="00C762F9" w:rsidRPr="005330CC" w:rsidRDefault="00C762F9" w:rsidP="00C762F9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762F9" w:rsidRPr="005330CC" w:rsidRDefault="00C762F9" w:rsidP="00C762F9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Уметь:</w:t>
      </w:r>
    </w:p>
    <w:p w:rsidR="00C762F9" w:rsidRPr="005330CC" w:rsidRDefault="00C762F9" w:rsidP="00C762F9">
      <w:pPr>
        <w:pStyle w:val="a3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30CC">
        <w:rPr>
          <w:rFonts w:ascii="Times New Roman" w:hAnsi="Times New Roman"/>
          <w:sz w:val="28"/>
          <w:szCs w:val="28"/>
        </w:rPr>
        <w:t>–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</w:r>
      <w:proofErr w:type="gramEnd"/>
    </w:p>
    <w:p w:rsidR="00C762F9" w:rsidRPr="005330CC" w:rsidRDefault="00C762F9" w:rsidP="00C762F9">
      <w:pPr>
        <w:pStyle w:val="a3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:rsidR="00C762F9" w:rsidRPr="005330CC" w:rsidRDefault="00C762F9" w:rsidP="00C762F9">
      <w:pPr>
        <w:pStyle w:val="a3"/>
        <w:spacing w:after="240"/>
        <w:jc w:val="center"/>
        <w:rPr>
          <w:rFonts w:ascii="Times New Roman" w:hAnsi="Times New Roman"/>
          <w:b/>
          <w:sz w:val="28"/>
          <w:szCs w:val="28"/>
        </w:rPr>
      </w:pPr>
      <w:r w:rsidRPr="005330CC">
        <w:rPr>
          <w:rFonts w:ascii="Times New Roman" w:hAnsi="Times New Roman"/>
          <w:b/>
          <w:sz w:val="28"/>
          <w:szCs w:val="28"/>
        </w:rPr>
        <w:t>8. Материально-техническое обеспечение курса  «Сестринское дело»</w:t>
      </w:r>
    </w:p>
    <w:p w:rsidR="00C762F9" w:rsidRPr="005330CC" w:rsidRDefault="00C762F9" w:rsidP="00C762F9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При проведении занятий по курсу «Сестринское дело» требуется следующее материально-техническое обеспечение:</w:t>
      </w:r>
    </w:p>
    <w:p w:rsidR="00C762F9" w:rsidRPr="005330CC" w:rsidRDefault="00C762F9" w:rsidP="00C762F9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762F9" w:rsidRPr="005330CC" w:rsidRDefault="00C762F9" w:rsidP="00C762F9">
      <w:pPr>
        <w:pStyle w:val="a3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lastRenderedPageBreak/>
        <w:t>•</w:t>
      </w:r>
      <w:r w:rsidRPr="005330CC">
        <w:rPr>
          <w:rFonts w:ascii="Times New Roman" w:hAnsi="Times New Roman"/>
          <w:sz w:val="28"/>
          <w:szCs w:val="28"/>
        </w:rPr>
        <w:tab/>
        <w:t>Телевизор (диаметром не менее 72 см);</w:t>
      </w:r>
    </w:p>
    <w:p w:rsidR="00C762F9" w:rsidRPr="005330CC" w:rsidRDefault="00C762F9" w:rsidP="00C762F9">
      <w:pPr>
        <w:pStyle w:val="a3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 xml:space="preserve">DVD-плеер; </w:t>
      </w:r>
    </w:p>
    <w:p w:rsidR="00C762F9" w:rsidRPr="005330CC" w:rsidRDefault="00C762F9" w:rsidP="00C762F9">
      <w:pPr>
        <w:pStyle w:val="a3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 xml:space="preserve">Интерактивная доска (по возможности); </w:t>
      </w:r>
    </w:p>
    <w:p w:rsidR="00C762F9" w:rsidRPr="005330CC" w:rsidRDefault="00C762F9" w:rsidP="00C762F9">
      <w:pPr>
        <w:pStyle w:val="a3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>Компьютер с доступом к сети Интернет;</w:t>
      </w:r>
    </w:p>
    <w:p w:rsidR="00C762F9" w:rsidRPr="005330CC" w:rsidRDefault="00C762F9" w:rsidP="00C762F9">
      <w:pPr>
        <w:pStyle w:val="a3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>Мультимедийный проектор;</w:t>
      </w:r>
    </w:p>
    <w:p w:rsidR="00C762F9" w:rsidRPr="005330CC" w:rsidRDefault="00C762F9" w:rsidP="00C762F9">
      <w:pPr>
        <w:pStyle w:val="a3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 xml:space="preserve">Экспозиционный экран; Стол учительский с тумбой. </w:t>
      </w:r>
    </w:p>
    <w:p w:rsidR="00C762F9" w:rsidRDefault="00C762F9" w:rsidP="00C762F9">
      <w:pPr>
        <w:pStyle w:val="a3"/>
        <w:spacing w:before="120" w:before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679D2" w:rsidRDefault="003679D2" w:rsidP="00C762F9">
      <w:pPr>
        <w:pStyle w:val="a3"/>
        <w:spacing w:before="120" w:beforeAutospacing="0" w:after="0"/>
        <w:jc w:val="both"/>
        <w:rPr>
          <w:sz w:val="26"/>
          <w:szCs w:val="26"/>
        </w:rPr>
      </w:pPr>
    </w:p>
    <w:p w:rsidR="003679D2" w:rsidRDefault="003679D2" w:rsidP="00C762F9">
      <w:pPr>
        <w:pStyle w:val="a3"/>
        <w:spacing w:before="120" w:beforeAutospacing="0" w:after="0"/>
        <w:jc w:val="both"/>
        <w:rPr>
          <w:sz w:val="26"/>
          <w:szCs w:val="26"/>
        </w:rPr>
      </w:pPr>
    </w:p>
    <w:p w:rsidR="003679D2" w:rsidRDefault="003679D2" w:rsidP="00C762F9">
      <w:pPr>
        <w:pStyle w:val="a3"/>
        <w:spacing w:before="120" w:beforeAutospacing="0" w:after="0"/>
        <w:jc w:val="both"/>
        <w:rPr>
          <w:sz w:val="22"/>
          <w:szCs w:val="22"/>
        </w:rPr>
      </w:pPr>
    </w:p>
    <w:p w:rsidR="000A5B78" w:rsidRPr="000A5B78" w:rsidRDefault="000A5B78" w:rsidP="000A5B78">
      <w:pPr>
        <w:widowControl w:val="0"/>
        <w:tabs>
          <w:tab w:val="left" w:pos="471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0A5B78">
        <w:rPr>
          <w:rFonts w:ascii="Times New Roman" w:hAnsi="Times New Roman" w:cs="Times New Roman"/>
          <w:sz w:val="20"/>
          <w:szCs w:val="20"/>
          <w:lang w:eastAsia="ru-RU"/>
        </w:rPr>
        <w:tab/>
      </w:r>
    </w:p>
    <w:p w:rsidR="003679D2" w:rsidRPr="005330CC" w:rsidRDefault="003679D2" w:rsidP="003679D2">
      <w:pPr>
        <w:pStyle w:val="a3"/>
        <w:spacing w:after="240"/>
        <w:jc w:val="center"/>
        <w:rPr>
          <w:rFonts w:ascii="Times New Roman" w:hAnsi="Times New Roman"/>
          <w:b/>
          <w:sz w:val="28"/>
          <w:szCs w:val="28"/>
        </w:rPr>
      </w:pPr>
      <w:r w:rsidRPr="005330CC">
        <w:rPr>
          <w:rFonts w:ascii="Times New Roman" w:hAnsi="Times New Roman"/>
          <w:b/>
          <w:sz w:val="28"/>
          <w:szCs w:val="28"/>
        </w:rPr>
        <w:t>9.Список литературы</w:t>
      </w:r>
    </w:p>
    <w:p w:rsidR="003679D2" w:rsidRPr="005330CC" w:rsidRDefault="003679D2" w:rsidP="003679D2">
      <w:pPr>
        <w:rPr>
          <w:rFonts w:ascii="Times New Roman" w:hAnsi="Times New Roman" w:cs="Times New Roman"/>
          <w:sz w:val="28"/>
          <w:szCs w:val="28"/>
        </w:rPr>
      </w:pPr>
    </w:p>
    <w:p w:rsidR="003679D2" w:rsidRPr="005330CC" w:rsidRDefault="003679D2" w:rsidP="003679D2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1.Примерная программа учебной дисциплины Английский язык для НПО и СПО. Федеральный Институт Развития Образования.2008 г.</w:t>
      </w:r>
    </w:p>
    <w:p w:rsidR="003679D2" w:rsidRPr="005330CC" w:rsidRDefault="003679D2" w:rsidP="003679D2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2.Учебник </w:t>
      </w:r>
      <w:proofErr w:type="spellStart"/>
      <w:r w:rsidRPr="005330CC">
        <w:rPr>
          <w:rFonts w:ascii="Times New Roman" w:hAnsi="Times New Roman"/>
          <w:sz w:val="28"/>
          <w:szCs w:val="28"/>
        </w:rPr>
        <w:t>В.Эванс</w:t>
      </w:r>
      <w:proofErr w:type="spellEnd"/>
      <w:r w:rsidRPr="005330CC">
        <w:rPr>
          <w:rFonts w:ascii="Times New Roman" w:hAnsi="Times New Roman"/>
          <w:sz w:val="28"/>
          <w:szCs w:val="28"/>
        </w:rPr>
        <w:t xml:space="preserve">, К. </w:t>
      </w:r>
      <w:proofErr w:type="spellStart"/>
      <w:r w:rsidRPr="005330CC">
        <w:rPr>
          <w:rFonts w:ascii="Times New Roman" w:hAnsi="Times New Roman"/>
          <w:sz w:val="28"/>
          <w:szCs w:val="28"/>
        </w:rPr>
        <w:t>Сальцидо</w:t>
      </w:r>
      <w:proofErr w:type="spellEnd"/>
      <w:r w:rsidRPr="005330CC">
        <w:rPr>
          <w:rFonts w:ascii="Times New Roman" w:hAnsi="Times New Roman"/>
          <w:sz w:val="28"/>
          <w:szCs w:val="28"/>
        </w:rPr>
        <w:t xml:space="preserve"> «Сестринское дело». «Экспресс </w:t>
      </w:r>
      <w:proofErr w:type="spellStart"/>
      <w:r w:rsidRPr="005330CC">
        <w:rPr>
          <w:rFonts w:ascii="Times New Roman" w:hAnsi="Times New Roman"/>
          <w:sz w:val="28"/>
          <w:szCs w:val="28"/>
        </w:rPr>
        <w:t>Паблишинг</w:t>
      </w:r>
      <w:proofErr w:type="spellEnd"/>
      <w:r w:rsidRPr="005330CC">
        <w:rPr>
          <w:rFonts w:ascii="Times New Roman" w:hAnsi="Times New Roman"/>
          <w:sz w:val="28"/>
          <w:szCs w:val="28"/>
        </w:rPr>
        <w:t>», 2011 г</w:t>
      </w:r>
      <w:proofErr w:type="gramStart"/>
      <w:r w:rsidRPr="005330CC">
        <w:rPr>
          <w:rFonts w:ascii="Times New Roman" w:hAnsi="Times New Roman"/>
          <w:sz w:val="28"/>
          <w:szCs w:val="28"/>
        </w:rPr>
        <w:t>.(</w:t>
      </w:r>
      <w:proofErr w:type="gramEnd"/>
      <w:r w:rsidRPr="005330CC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5330CC">
        <w:rPr>
          <w:rFonts w:ascii="Times New Roman" w:hAnsi="Times New Roman"/>
          <w:sz w:val="28"/>
          <w:szCs w:val="28"/>
        </w:rPr>
        <w:t>аудиоприложением</w:t>
      </w:r>
      <w:proofErr w:type="spellEnd"/>
      <w:r w:rsidRPr="005330CC">
        <w:rPr>
          <w:rFonts w:ascii="Times New Roman" w:hAnsi="Times New Roman"/>
          <w:sz w:val="28"/>
          <w:szCs w:val="28"/>
        </w:rPr>
        <w:t>) (</w:t>
      </w:r>
      <w:r w:rsidRPr="005330CC">
        <w:rPr>
          <w:rFonts w:ascii="Times New Roman" w:hAnsi="Times New Roman"/>
          <w:sz w:val="28"/>
          <w:szCs w:val="28"/>
          <w:lang w:val="en-US"/>
        </w:rPr>
        <w:t>Virginia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Evans</w:t>
      </w:r>
      <w:r w:rsidRPr="005330C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330CC">
        <w:rPr>
          <w:rFonts w:ascii="Times New Roman" w:hAnsi="Times New Roman"/>
          <w:sz w:val="28"/>
          <w:szCs w:val="28"/>
          <w:lang w:val="en-US"/>
        </w:rPr>
        <w:t>Kori</w:t>
      </w:r>
      <w:proofErr w:type="spellEnd"/>
      <w:r w:rsidRPr="005330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30CC">
        <w:rPr>
          <w:rFonts w:ascii="Times New Roman" w:hAnsi="Times New Roman"/>
          <w:sz w:val="28"/>
          <w:szCs w:val="28"/>
          <w:lang w:val="en-US"/>
        </w:rPr>
        <w:t>Salcido</w:t>
      </w:r>
      <w:proofErr w:type="spellEnd"/>
      <w:r w:rsidRPr="005330CC">
        <w:rPr>
          <w:rFonts w:ascii="Times New Roman" w:hAnsi="Times New Roman"/>
          <w:sz w:val="28"/>
          <w:szCs w:val="28"/>
        </w:rPr>
        <w:t xml:space="preserve"> «</w:t>
      </w:r>
      <w:r w:rsidRPr="005330CC">
        <w:rPr>
          <w:rFonts w:ascii="Times New Roman" w:hAnsi="Times New Roman"/>
          <w:sz w:val="28"/>
          <w:szCs w:val="28"/>
          <w:lang w:val="en-US"/>
        </w:rPr>
        <w:t>Nursing</w:t>
      </w:r>
      <w:r w:rsidRPr="005330CC">
        <w:rPr>
          <w:rFonts w:ascii="Times New Roman" w:hAnsi="Times New Roman"/>
          <w:sz w:val="28"/>
          <w:szCs w:val="28"/>
        </w:rPr>
        <w:t xml:space="preserve">» </w:t>
      </w:r>
      <w:r w:rsidRPr="005330CC">
        <w:rPr>
          <w:rFonts w:ascii="Times New Roman" w:hAnsi="Times New Roman"/>
          <w:sz w:val="28"/>
          <w:szCs w:val="28"/>
          <w:lang w:val="en-US"/>
        </w:rPr>
        <w:t>Express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Publishing</w:t>
      </w:r>
      <w:r w:rsidRPr="005330CC">
        <w:rPr>
          <w:rFonts w:ascii="Times New Roman" w:hAnsi="Times New Roman"/>
          <w:sz w:val="28"/>
          <w:szCs w:val="28"/>
        </w:rPr>
        <w:t xml:space="preserve"> 2011 </w:t>
      </w:r>
      <w:r w:rsidRPr="005330CC">
        <w:rPr>
          <w:rFonts w:ascii="Times New Roman" w:hAnsi="Times New Roman"/>
          <w:sz w:val="28"/>
          <w:szCs w:val="28"/>
          <w:lang w:val="en-US"/>
        </w:rPr>
        <w:t>with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CDs</w:t>
      </w:r>
      <w:r w:rsidRPr="005330CC">
        <w:rPr>
          <w:rFonts w:ascii="Times New Roman" w:hAnsi="Times New Roman"/>
          <w:sz w:val="28"/>
          <w:szCs w:val="28"/>
        </w:rPr>
        <w:t>)»</w:t>
      </w:r>
    </w:p>
    <w:p w:rsidR="003679D2" w:rsidRPr="005330CC" w:rsidRDefault="003679D2" w:rsidP="003679D2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5330CC">
        <w:rPr>
          <w:rFonts w:ascii="Times New Roman" w:hAnsi="Times New Roman"/>
          <w:sz w:val="28"/>
          <w:szCs w:val="28"/>
        </w:rPr>
        <w:t xml:space="preserve">3.Книга для учителя. </w:t>
      </w:r>
      <w:proofErr w:type="spellStart"/>
      <w:r w:rsidRPr="005330CC">
        <w:rPr>
          <w:rFonts w:ascii="Times New Roman" w:hAnsi="Times New Roman"/>
          <w:sz w:val="28"/>
          <w:szCs w:val="28"/>
        </w:rPr>
        <w:t>В.Эванс</w:t>
      </w:r>
      <w:proofErr w:type="spellEnd"/>
      <w:r w:rsidRPr="005330CC">
        <w:rPr>
          <w:rFonts w:ascii="Times New Roman" w:hAnsi="Times New Roman"/>
          <w:sz w:val="28"/>
          <w:szCs w:val="28"/>
        </w:rPr>
        <w:t xml:space="preserve">, К. </w:t>
      </w:r>
      <w:proofErr w:type="spellStart"/>
      <w:r w:rsidRPr="005330CC">
        <w:rPr>
          <w:rFonts w:ascii="Times New Roman" w:hAnsi="Times New Roman"/>
          <w:sz w:val="28"/>
          <w:szCs w:val="28"/>
        </w:rPr>
        <w:t>Сальцидо</w:t>
      </w:r>
      <w:proofErr w:type="spellEnd"/>
      <w:r w:rsidRPr="005330CC">
        <w:rPr>
          <w:rFonts w:ascii="Times New Roman" w:hAnsi="Times New Roman"/>
          <w:sz w:val="28"/>
          <w:szCs w:val="28"/>
        </w:rPr>
        <w:t xml:space="preserve"> «Сестринское дело». </w:t>
      </w:r>
      <w:proofErr w:type="gramStart"/>
      <w:r w:rsidRPr="005330CC">
        <w:rPr>
          <w:rFonts w:ascii="Times New Roman" w:hAnsi="Times New Roman"/>
          <w:sz w:val="28"/>
          <w:szCs w:val="28"/>
          <w:lang w:val="en-US"/>
        </w:rPr>
        <w:t>«</w:t>
      </w:r>
      <w:r w:rsidRPr="005330CC">
        <w:rPr>
          <w:rFonts w:ascii="Times New Roman" w:hAnsi="Times New Roman"/>
          <w:sz w:val="28"/>
          <w:szCs w:val="28"/>
        </w:rPr>
        <w:t>Экспресс</w:t>
      </w:r>
      <w:r w:rsidRPr="005330CC">
        <w:rPr>
          <w:rFonts w:ascii="Times New Roman" w:hAnsi="Times New Roman"/>
          <w:sz w:val="28"/>
          <w:szCs w:val="28"/>
          <w:lang w:val="en-US"/>
        </w:rPr>
        <w:t xml:space="preserve">   </w:t>
      </w:r>
      <w:proofErr w:type="spellStart"/>
      <w:r w:rsidRPr="005330CC">
        <w:rPr>
          <w:rFonts w:ascii="Times New Roman" w:hAnsi="Times New Roman"/>
          <w:sz w:val="28"/>
          <w:szCs w:val="28"/>
        </w:rPr>
        <w:t>Паблишнг</w:t>
      </w:r>
      <w:proofErr w:type="spellEnd"/>
      <w:r w:rsidRPr="005330CC">
        <w:rPr>
          <w:rFonts w:ascii="Times New Roman" w:hAnsi="Times New Roman"/>
          <w:sz w:val="28"/>
          <w:szCs w:val="28"/>
          <w:lang w:val="en-US"/>
        </w:rPr>
        <w:t>» 2011</w:t>
      </w:r>
      <w:r w:rsidRPr="005330CC">
        <w:rPr>
          <w:rFonts w:ascii="Times New Roman" w:hAnsi="Times New Roman"/>
          <w:sz w:val="28"/>
          <w:szCs w:val="28"/>
        </w:rPr>
        <w:t>г</w:t>
      </w:r>
      <w:r w:rsidRPr="005330CC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5330CC">
        <w:rPr>
          <w:rFonts w:ascii="Times New Roman" w:hAnsi="Times New Roman"/>
          <w:sz w:val="28"/>
          <w:szCs w:val="28"/>
          <w:lang w:val="en-US"/>
        </w:rPr>
        <w:t xml:space="preserve"> (Teacher’s book Virginia Evans, </w:t>
      </w:r>
      <w:proofErr w:type="spellStart"/>
      <w:r w:rsidRPr="005330CC">
        <w:rPr>
          <w:rFonts w:ascii="Times New Roman" w:hAnsi="Times New Roman"/>
          <w:sz w:val="28"/>
          <w:szCs w:val="28"/>
          <w:lang w:val="en-US"/>
        </w:rPr>
        <w:t>Kori</w:t>
      </w:r>
      <w:proofErr w:type="spellEnd"/>
      <w:r w:rsidRPr="005330C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330CC">
        <w:rPr>
          <w:rFonts w:ascii="Times New Roman" w:hAnsi="Times New Roman"/>
          <w:sz w:val="28"/>
          <w:szCs w:val="28"/>
          <w:lang w:val="en-US"/>
        </w:rPr>
        <w:t>Salcido</w:t>
      </w:r>
      <w:proofErr w:type="spellEnd"/>
      <w:r w:rsidRPr="005330CC">
        <w:rPr>
          <w:rFonts w:ascii="Times New Roman" w:hAnsi="Times New Roman"/>
          <w:sz w:val="28"/>
          <w:szCs w:val="28"/>
          <w:lang w:val="en-US"/>
        </w:rPr>
        <w:t xml:space="preserve"> «Nursing» Express Publishing 2011)</w:t>
      </w:r>
    </w:p>
    <w:p w:rsidR="003679D2" w:rsidRPr="004F018A" w:rsidRDefault="003679D2" w:rsidP="003679D2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4. Тимофеев В.Г., Вильнер А.Б., Колесникова И.Л. и др. Учебник английского языка для 10 класса (базовый </w:t>
      </w:r>
      <w:r w:rsidRPr="004F018A">
        <w:rPr>
          <w:rFonts w:ascii="Times New Roman" w:hAnsi="Times New Roman"/>
          <w:sz w:val="28"/>
          <w:szCs w:val="28"/>
        </w:rPr>
        <w:t>уровень) / под ред. В.Г. Тимофеева. – М.: Издательский центр «Академия», 2012г.</w:t>
      </w:r>
    </w:p>
    <w:p w:rsidR="003679D2" w:rsidRPr="004F018A" w:rsidRDefault="003679D2" w:rsidP="003679D2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F018A">
        <w:rPr>
          <w:rFonts w:ascii="Times New Roman" w:hAnsi="Times New Roman"/>
          <w:sz w:val="28"/>
          <w:szCs w:val="28"/>
        </w:rPr>
        <w:t>5. Тимофеев В.Г., Вильнер А.Б., Колесникова И.Л. и др. Рабочая тетрадь к учебнику английского языка для 10 класса (базовый уровень) / под ред. В.Г. Тимофее</w:t>
      </w:r>
      <w:bookmarkStart w:id="0" w:name="_GoBack"/>
      <w:bookmarkEnd w:id="0"/>
      <w:r w:rsidRPr="004F018A">
        <w:rPr>
          <w:rFonts w:ascii="Times New Roman" w:hAnsi="Times New Roman"/>
          <w:sz w:val="28"/>
          <w:szCs w:val="28"/>
        </w:rPr>
        <w:t>ва. – М.: Издательский центр «Академия», 2012г.</w:t>
      </w:r>
    </w:p>
    <w:p w:rsidR="003679D2" w:rsidRPr="004F018A" w:rsidRDefault="003679D2" w:rsidP="003679D2">
      <w:pPr>
        <w:pStyle w:val="a3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F018A">
        <w:rPr>
          <w:rFonts w:ascii="Times New Roman" w:hAnsi="Times New Roman"/>
          <w:sz w:val="28"/>
          <w:szCs w:val="28"/>
        </w:rPr>
        <w:lastRenderedPageBreak/>
        <w:t>6. Мюллер В.К. Англо-русский и русско-английский словарь. – М.: «</w:t>
      </w:r>
      <w:proofErr w:type="spellStart"/>
      <w:r w:rsidRPr="004F018A">
        <w:rPr>
          <w:rFonts w:ascii="Times New Roman" w:hAnsi="Times New Roman"/>
          <w:sz w:val="28"/>
          <w:szCs w:val="28"/>
        </w:rPr>
        <w:t>Эксмо</w:t>
      </w:r>
      <w:proofErr w:type="spellEnd"/>
      <w:r w:rsidRPr="004F018A">
        <w:rPr>
          <w:rFonts w:ascii="Times New Roman" w:hAnsi="Times New Roman"/>
          <w:sz w:val="28"/>
          <w:szCs w:val="28"/>
        </w:rPr>
        <w:t>», 2008. – 863 с.</w:t>
      </w:r>
    </w:p>
    <w:p w:rsidR="0078287D" w:rsidRDefault="0078287D"/>
    <w:p w:rsidR="002F3E6D" w:rsidRDefault="002F3E6D"/>
    <w:sectPr w:rsidR="002F3E6D" w:rsidSect="006D459C">
      <w:pgSz w:w="16838" w:h="11906" w:orient="landscape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A25" w:rsidRDefault="00C02A25" w:rsidP="00D81DE2">
      <w:pPr>
        <w:spacing w:after="0" w:line="240" w:lineRule="auto"/>
      </w:pPr>
      <w:r>
        <w:separator/>
      </w:r>
    </w:p>
  </w:endnote>
  <w:endnote w:type="continuationSeparator" w:id="0">
    <w:p w:rsidR="00C02A25" w:rsidRDefault="00C02A25" w:rsidP="00D81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A25" w:rsidRDefault="00C02A25" w:rsidP="00D81DE2">
      <w:pPr>
        <w:spacing w:after="0" w:line="240" w:lineRule="auto"/>
      </w:pPr>
      <w:r>
        <w:separator/>
      </w:r>
    </w:p>
  </w:footnote>
  <w:footnote w:type="continuationSeparator" w:id="0">
    <w:p w:rsidR="00C02A25" w:rsidRDefault="00C02A25" w:rsidP="00D81D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D2093"/>
    <w:multiLevelType w:val="hybridMultilevel"/>
    <w:tmpl w:val="CBEA7846"/>
    <w:lvl w:ilvl="0" w:tplc="745C883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902B8E"/>
    <w:multiLevelType w:val="hybridMultilevel"/>
    <w:tmpl w:val="4E187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D232F"/>
    <w:multiLevelType w:val="hybridMultilevel"/>
    <w:tmpl w:val="3D80E5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2B34185"/>
    <w:multiLevelType w:val="hybridMultilevel"/>
    <w:tmpl w:val="BE763EFC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4">
    <w:nsid w:val="6679098E"/>
    <w:multiLevelType w:val="hybridMultilevel"/>
    <w:tmpl w:val="797296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4D380A"/>
    <w:multiLevelType w:val="hybridMultilevel"/>
    <w:tmpl w:val="1B1AF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6056A67"/>
    <w:multiLevelType w:val="hybridMultilevel"/>
    <w:tmpl w:val="AA3E937C"/>
    <w:lvl w:ilvl="0" w:tplc="BC5A6D5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D1D"/>
    <w:rsid w:val="0009163F"/>
    <w:rsid w:val="000A5B78"/>
    <w:rsid w:val="000D45D7"/>
    <w:rsid w:val="000E3CE8"/>
    <w:rsid w:val="001F4CCB"/>
    <w:rsid w:val="00237101"/>
    <w:rsid w:val="00246B3B"/>
    <w:rsid w:val="002B01AD"/>
    <w:rsid w:val="002E0C79"/>
    <w:rsid w:val="002F3E6D"/>
    <w:rsid w:val="00311479"/>
    <w:rsid w:val="00326983"/>
    <w:rsid w:val="003679D2"/>
    <w:rsid w:val="0037306E"/>
    <w:rsid w:val="00391F8E"/>
    <w:rsid w:val="003D7A6A"/>
    <w:rsid w:val="004063A0"/>
    <w:rsid w:val="00421646"/>
    <w:rsid w:val="004524BE"/>
    <w:rsid w:val="004C2C01"/>
    <w:rsid w:val="004F018A"/>
    <w:rsid w:val="005330CC"/>
    <w:rsid w:val="005404B5"/>
    <w:rsid w:val="005D1C71"/>
    <w:rsid w:val="005E2085"/>
    <w:rsid w:val="00604822"/>
    <w:rsid w:val="006D459C"/>
    <w:rsid w:val="006E529E"/>
    <w:rsid w:val="00710C90"/>
    <w:rsid w:val="0077514A"/>
    <w:rsid w:val="0078287D"/>
    <w:rsid w:val="007C026E"/>
    <w:rsid w:val="008649CA"/>
    <w:rsid w:val="008750FA"/>
    <w:rsid w:val="00885BA7"/>
    <w:rsid w:val="00895A48"/>
    <w:rsid w:val="008A32C5"/>
    <w:rsid w:val="008D5494"/>
    <w:rsid w:val="008F229D"/>
    <w:rsid w:val="009608A9"/>
    <w:rsid w:val="00A0467D"/>
    <w:rsid w:val="00A341BC"/>
    <w:rsid w:val="00A46A7C"/>
    <w:rsid w:val="00A51493"/>
    <w:rsid w:val="00AC61F2"/>
    <w:rsid w:val="00AD265B"/>
    <w:rsid w:val="00B86B3B"/>
    <w:rsid w:val="00BB234E"/>
    <w:rsid w:val="00C010ED"/>
    <w:rsid w:val="00C02A25"/>
    <w:rsid w:val="00C077D9"/>
    <w:rsid w:val="00C36E2D"/>
    <w:rsid w:val="00C66459"/>
    <w:rsid w:val="00C762F9"/>
    <w:rsid w:val="00CC7B51"/>
    <w:rsid w:val="00D11C07"/>
    <w:rsid w:val="00D31066"/>
    <w:rsid w:val="00D32807"/>
    <w:rsid w:val="00D5310C"/>
    <w:rsid w:val="00D81DE2"/>
    <w:rsid w:val="00DD29BD"/>
    <w:rsid w:val="00EB3D1D"/>
    <w:rsid w:val="00EE7143"/>
    <w:rsid w:val="00EF3B58"/>
    <w:rsid w:val="00FF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C07"/>
  </w:style>
  <w:style w:type="paragraph" w:styleId="1">
    <w:name w:val="heading 1"/>
    <w:basedOn w:val="a"/>
    <w:next w:val="a"/>
    <w:link w:val="10"/>
    <w:uiPriority w:val="9"/>
    <w:qFormat/>
    <w:rsid w:val="00D11C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C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C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C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C0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C0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C0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C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C0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B3D1D"/>
    <w:pPr>
      <w:spacing w:before="100" w:beforeAutospacing="1" w:after="119" w:line="240" w:lineRule="auto"/>
    </w:pPr>
    <w:rPr>
      <w:rFonts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D81DE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D81D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11C07"/>
    <w:pPr>
      <w:ind w:left="720"/>
      <w:contextualSpacing/>
    </w:pPr>
  </w:style>
  <w:style w:type="character" w:styleId="a7">
    <w:name w:val="footnote reference"/>
    <w:basedOn w:val="a0"/>
    <w:semiHidden/>
    <w:unhideWhenUsed/>
    <w:rsid w:val="00D81DE2"/>
    <w:rPr>
      <w:vertAlign w:val="superscript"/>
    </w:rPr>
  </w:style>
  <w:style w:type="table" w:customStyle="1" w:styleId="11">
    <w:name w:val="Сетка таблицы1"/>
    <w:basedOn w:val="a1"/>
    <w:next w:val="a8"/>
    <w:uiPriority w:val="59"/>
    <w:rsid w:val="000A5B78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0A5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85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5BA7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11C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11C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11C0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11C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11C0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11C0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11C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D11C0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11C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11C0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11C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D11C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D11C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11C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D11C07"/>
    <w:rPr>
      <w:b/>
      <w:bCs/>
    </w:rPr>
  </w:style>
  <w:style w:type="character" w:styleId="af1">
    <w:name w:val="Emphasis"/>
    <w:basedOn w:val="a0"/>
    <w:uiPriority w:val="20"/>
    <w:qFormat/>
    <w:rsid w:val="00D11C07"/>
    <w:rPr>
      <w:i/>
      <w:iCs/>
    </w:rPr>
  </w:style>
  <w:style w:type="paragraph" w:styleId="af2">
    <w:name w:val="No Spacing"/>
    <w:uiPriority w:val="1"/>
    <w:qFormat/>
    <w:rsid w:val="00D11C0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11C0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11C07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D11C0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D11C07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D11C07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D11C07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D11C07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D11C07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D11C07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D11C07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C07"/>
  </w:style>
  <w:style w:type="paragraph" w:styleId="1">
    <w:name w:val="heading 1"/>
    <w:basedOn w:val="a"/>
    <w:next w:val="a"/>
    <w:link w:val="10"/>
    <w:uiPriority w:val="9"/>
    <w:qFormat/>
    <w:rsid w:val="00D11C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C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C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C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C0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C0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C0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C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C0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B3D1D"/>
    <w:pPr>
      <w:spacing w:before="100" w:beforeAutospacing="1" w:after="119" w:line="240" w:lineRule="auto"/>
    </w:pPr>
    <w:rPr>
      <w:rFonts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D81DE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D81D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11C07"/>
    <w:pPr>
      <w:ind w:left="720"/>
      <w:contextualSpacing/>
    </w:pPr>
  </w:style>
  <w:style w:type="character" w:styleId="a7">
    <w:name w:val="footnote reference"/>
    <w:basedOn w:val="a0"/>
    <w:semiHidden/>
    <w:unhideWhenUsed/>
    <w:rsid w:val="00D81DE2"/>
    <w:rPr>
      <w:vertAlign w:val="superscript"/>
    </w:rPr>
  </w:style>
  <w:style w:type="table" w:customStyle="1" w:styleId="11">
    <w:name w:val="Сетка таблицы1"/>
    <w:basedOn w:val="a1"/>
    <w:next w:val="a8"/>
    <w:uiPriority w:val="59"/>
    <w:rsid w:val="000A5B78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0A5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85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5BA7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11C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11C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11C0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11C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11C0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11C0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11C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D11C0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11C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11C0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11C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D11C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D11C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11C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D11C07"/>
    <w:rPr>
      <w:b/>
      <w:bCs/>
    </w:rPr>
  </w:style>
  <w:style w:type="character" w:styleId="af1">
    <w:name w:val="Emphasis"/>
    <w:basedOn w:val="a0"/>
    <w:uiPriority w:val="20"/>
    <w:qFormat/>
    <w:rsid w:val="00D11C07"/>
    <w:rPr>
      <w:i/>
      <w:iCs/>
    </w:rPr>
  </w:style>
  <w:style w:type="paragraph" w:styleId="af2">
    <w:name w:val="No Spacing"/>
    <w:uiPriority w:val="1"/>
    <w:qFormat/>
    <w:rsid w:val="00D11C0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11C0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11C07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D11C0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D11C07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D11C07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D11C07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D11C07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D11C07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D11C07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D11C0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2C8DB-AA76-4502-9D4E-7149C28C5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4698</Words>
  <Characters>26785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User</cp:lastModifiedBy>
  <cp:revision>2</cp:revision>
  <cp:lastPrinted>2013-10-23T20:37:00Z</cp:lastPrinted>
  <dcterms:created xsi:type="dcterms:W3CDTF">2013-11-04T16:42:00Z</dcterms:created>
  <dcterms:modified xsi:type="dcterms:W3CDTF">2013-11-04T16:42:00Z</dcterms:modified>
</cp:coreProperties>
</file>